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242A" w:rsidRDefault="0037242A" w:rsidP="009E1178">
      <w:pPr>
        <w:rPr>
          <w:sz w:val="44"/>
          <w:szCs w:val="44"/>
        </w:rPr>
      </w:pPr>
      <w:r>
        <w:rPr>
          <w:sz w:val="44"/>
          <w:szCs w:val="44"/>
        </w:rPr>
        <w:t>Angebotsbeschreibung</w:t>
      </w:r>
    </w:p>
    <w:p w:rsidR="0037242A" w:rsidRDefault="005D5818" w:rsidP="00366EEF">
      <w:pPr>
        <w:spacing w:after="120"/>
        <w:ind w:left="-426"/>
        <w:rPr>
          <w:sz w:val="24"/>
          <w:szCs w:val="24"/>
        </w:rPr>
      </w:pPr>
      <w:r w:rsidRPr="0037242A">
        <w:rPr>
          <w:sz w:val="24"/>
          <w:szCs w:val="24"/>
        </w:rPr>
        <w:t>Stadtteilbibliothek</w:t>
      </w:r>
      <w:r w:rsidR="0037242A">
        <w:rPr>
          <w:sz w:val="24"/>
          <w:szCs w:val="24"/>
        </w:rPr>
        <w:t xml:space="preserve">: </w:t>
      </w:r>
      <w:r w:rsidR="00DB286C" w:rsidRPr="0037242A">
        <w:rPr>
          <w:sz w:val="24"/>
          <w:szCs w:val="24"/>
        </w:rPr>
        <w:t xml:space="preserve"> </w:t>
      </w:r>
      <w:proofErr w:type="spellStart"/>
      <w:r w:rsidR="00BC44A7">
        <w:rPr>
          <w:sz w:val="24"/>
          <w:szCs w:val="24"/>
        </w:rPr>
        <w:t>Rhynern</w:t>
      </w:r>
      <w:proofErr w:type="spellEnd"/>
    </w:p>
    <w:p w:rsidR="0037242A" w:rsidRDefault="0037242A" w:rsidP="00366EEF">
      <w:pPr>
        <w:spacing w:after="120"/>
        <w:ind w:left="-426"/>
        <w:rPr>
          <w:sz w:val="24"/>
          <w:szCs w:val="24"/>
        </w:rPr>
      </w:pPr>
      <w:r>
        <w:rPr>
          <w:sz w:val="24"/>
          <w:szCs w:val="24"/>
        </w:rPr>
        <w:t>Angebot:</w:t>
      </w:r>
      <w:r w:rsidR="00BC44A7">
        <w:rPr>
          <w:sz w:val="24"/>
          <w:szCs w:val="24"/>
        </w:rPr>
        <w:t xml:space="preserve"> Vorles</w:t>
      </w:r>
      <w:r w:rsidR="006666EC">
        <w:rPr>
          <w:sz w:val="24"/>
          <w:szCs w:val="24"/>
        </w:rPr>
        <w:t>estunde Spezial in der Feuerwehr</w:t>
      </w:r>
      <w:r w:rsidR="00BC44A7">
        <w:rPr>
          <w:sz w:val="24"/>
          <w:szCs w:val="24"/>
        </w:rPr>
        <w:t>wache</w:t>
      </w:r>
    </w:p>
    <w:p w:rsidR="0037242A" w:rsidRDefault="0037242A" w:rsidP="00366EEF">
      <w:pPr>
        <w:spacing w:after="120"/>
        <w:ind w:left="-426"/>
        <w:rPr>
          <w:sz w:val="24"/>
          <w:szCs w:val="24"/>
        </w:rPr>
      </w:pPr>
      <w:r>
        <w:rPr>
          <w:sz w:val="24"/>
          <w:szCs w:val="24"/>
        </w:rPr>
        <w:t>Zugeordnete Funktion:</w:t>
      </w:r>
      <w:r w:rsidR="00BC44A7">
        <w:rPr>
          <w:sz w:val="24"/>
          <w:szCs w:val="24"/>
        </w:rPr>
        <w:t xml:space="preserve"> </w:t>
      </w:r>
      <w:r w:rsidR="006666EC">
        <w:rPr>
          <w:sz w:val="24"/>
          <w:szCs w:val="24"/>
        </w:rPr>
        <w:t xml:space="preserve">Kultur- und Literaturort </w:t>
      </w:r>
    </w:p>
    <w:p w:rsidR="0037242A" w:rsidRDefault="0037242A" w:rsidP="00366EEF">
      <w:pPr>
        <w:spacing w:after="120"/>
        <w:ind w:left="-426"/>
        <w:rPr>
          <w:sz w:val="24"/>
          <w:szCs w:val="24"/>
        </w:rPr>
      </w:pPr>
      <w:r>
        <w:rPr>
          <w:sz w:val="24"/>
          <w:szCs w:val="24"/>
        </w:rPr>
        <w:t>Stand:</w:t>
      </w:r>
      <w:r w:rsidR="006666EC">
        <w:rPr>
          <w:sz w:val="24"/>
          <w:szCs w:val="24"/>
        </w:rPr>
        <w:t xml:space="preserve"> 28.01.2020</w:t>
      </w:r>
    </w:p>
    <w:p w:rsidR="00DB286C" w:rsidRPr="006168C0" w:rsidRDefault="006168C0" w:rsidP="009E1178">
      <w:pPr>
        <w:rPr>
          <w:b/>
          <w:sz w:val="32"/>
          <w:szCs w:val="32"/>
        </w:rPr>
      </w:pPr>
      <w:r w:rsidRPr="006168C0">
        <w:rPr>
          <w:b/>
          <w:sz w:val="32"/>
          <w:szCs w:val="32"/>
        </w:rPr>
        <w:t>Teil I Angebotsbeschreibung</w:t>
      </w:r>
    </w:p>
    <w:p w:rsidR="00A45012" w:rsidRDefault="006168C0" w:rsidP="00366EEF">
      <w:pPr>
        <w:pStyle w:val="Listenabsatz"/>
        <w:numPr>
          <w:ilvl w:val="0"/>
          <w:numId w:val="1"/>
        </w:numPr>
        <w:ind w:left="142"/>
        <w:rPr>
          <w:sz w:val="20"/>
          <w:szCs w:val="20"/>
        </w:rPr>
      </w:pPr>
      <w:r w:rsidRPr="00DA3387">
        <w:rPr>
          <w:sz w:val="24"/>
          <w:szCs w:val="24"/>
        </w:rPr>
        <w:t>Ziel</w:t>
      </w:r>
      <w:r w:rsidR="00DA3387" w:rsidRPr="00DA3387">
        <w:rPr>
          <w:sz w:val="24"/>
          <w:szCs w:val="24"/>
        </w:rPr>
        <w:t>e, die mit dem Angebot erreicht werden sollen</w:t>
      </w:r>
      <w:r w:rsidRPr="00DA3387">
        <w:rPr>
          <w:sz w:val="24"/>
          <w:szCs w:val="24"/>
        </w:rPr>
        <w:t xml:space="preserve"> </w:t>
      </w:r>
      <w:r w:rsidRPr="00DA3387">
        <w:rPr>
          <w:sz w:val="20"/>
          <w:szCs w:val="20"/>
        </w:rPr>
        <w:t>(Warum passt das Angebot zur o.g. Funktion?</w:t>
      </w:r>
      <w:r w:rsidR="00DA3387">
        <w:rPr>
          <w:sz w:val="20"/>
          <w:szCs w:val="20"/>
        </w:rPr>
        <w:t xml:space="preserve"> </w:t>
      </w:r>
      <w:r w:rsidR="00DA3387" w:rsidRPr="00DA3387">
        <w:rPr>
          <w:sz w:val="20"/>
          <w:szCs w:val="20"/>
        </w:rPr>
        <w:t xml:space="preserve">Bitte </w:t>
      </w:r>
    </w:p>
    <w:p w:rsidR="00DA3387" w:rsidRPr="00DA3387" w:rsidRDefault="00DA3387" w:rsidP="00A45012">
      <w:pPr>
        <w:pStyle w:val="Listenabsatz"/>
        <w:ind w:left="142"/>
        <w:rPr>
          <w:sz w:val="20"/>
          <w:szCs w:val="20"/>
        </w:rPr>
      </w:pPr>
      <w:r w:rsidRPr="00DA3387">
        <w:rPr>
          <w:sz w:val="20"/>
          <w:szCs w:val="20"/>
        </w:rPr>
        <w:t>nennen Sie 1 bis 3 Hauptziele</w:t>
      </w:r>
      <w:r>
        <w:rPr>
          <w:sz w:val="20"/>
          <w:szCs w:val="20"/>
        </w:rPr>
        <w:t>)</w:t>
      </w:r>
    </w:p>
    <w:p w:rsidR="00DA3387" w:rsidRDefault="00BC44A7" w:rsidP="00BC44A7">
      <w:pPr>
        <w:pStyle w:val="Listenabsatz"/>
        <w:numPr>
          <w:ilvl w:val="0"/>
          <w:numId w:val="4"/>
        </w:numPr>
        <w:rPr>
          <w:sz w:val="24"/>
          <w:szCs w:val="24"/>
        </w:rPr>
      </w:pPr>
      <w:r>
        <w:rPr>
          <w:sz w:val="24"/>
          <w:szCs w:val="24"/>
        </w:rPr>
        <w:t>Kindern Spaß am Lesen vermitteln</w:t>
      </w:r>
    </w:p>
    <w:p w:rsidR="00BC44A7" w:rsidRDefault="00BC44A7" w:rsidP="00BC44A7">
      <w:pPr>
        <w:pStyle w:val="Listenabsatz"/>
        <w:numPr>
          <w:ilvl w:val="0"/>
          <w:numId w:val="4"/>
        </w:numPr>
        <w:rPr>
          <w:sz w:val="24"/>
          <w:szCs w:val="24"/>
        </w:rPr>
      </w:pPr>
      <w:r>
        <w:rPr>
          <w:sz w:val="24"/>
          <w:szCs w:val="24"/>
        </w:rPr>
        <w:t>Lesen mit Action verbinden = Lesen ist nicht langweilig</w:t>
      </w:r>
    </w:p>
    <w:p w:rsidR="00A45012" w:rsidRDefault="00BC44A7" w:rsidP="00BC44A7">
      <w:pPr>
        <w:pStyle w:val="Listenabsatz"/>
        <w:numPr>
          <w:ilvl w:val="0"/>
          <w:numId w:val="4"/>
        </w:numPr>
        <w:rPr>
          <w:sz w:val="24"/>
          <w:szCs w:val="24"/>
        </w:rPr>
      </w:pPr>
      <w:r>
        <w:rPr>
          <w:sz w:val="24"/>
          <w:szCs w:val="24"/>
        </w:rPr>
        <w:t>auf Bücherei aufmerksam machen, für Menschen, die durch gezielte Werbung nur diese Veranstaltung kennen, aber selbst keine Büchereikunden sind = Neukundengewinnung</w:t>
      </w:r>
    </w:p>
    <w:p w:rsidR="00BC44A7" w:rsidRPr="00BC44A7" w:rsidRDefault="00BC44A7" w:rsidP="00BC44A7">
      <w:pPr>
        <w:pStyle w:val="Listenabsatz"/>
        <w:numPr>
          <w:ilvl w:val="0"/>
          <w:numId w:val="4"/>
        </w:numPr>
        <w:rPr>
          <w:sz w:val="24"/>
          <w:szCs w:val="24"/>
        </w:rPr>
      </w:pPr>
    </w:p>
    <w:p w:rsidR="00D10D9A" w:rsidRDefault="00DA3387" w:rsidP="00366EEF">
      <w:pPr>
        <w:pStyle w:val="Listenabsatz"/>
        <w:numPr>
          <w:ilvl w:val="0"/>
          <w:numId w:val="1"/>
        </w:numPr>
        <w:ind w:left="142"/>
        <w:rPr>
          <w:sz w:val="20"/>
          <w:szCs w:val="20"/>
        </w:rPr>
      </w:pPr>
      <w:r>
        <w:rPr>
          <w:sz w:val="24"/>
          <w:szCs w:val="24"/>
        </w:rPr>
        <w:t xml:space="preserve">Zielgruppe </w:t>
      </w:r>
      <w:r w:rsidRPr="00366EEF">
        <w:rPr>
          <w:sz w:val="20"/>
          <w:szCs w:val="20"/>
        </w:rPr>
        <w:t xml:space="preserve">(z.B. Grundschulklasse 1. </w:t>
      </w:r>
      <w:proofErr w:type="spellStart"/>
      <w:r w:rsidRPr="00366EEF">
        <w:rPr>
          <w:sz w:val="20"/>
          <w:szCs w:val="20"/>
        </w:rPr>
        <w:t>Schulj</w:t>
      </w:r>
      <w:proofErr w:type="spellEnd"/>
      <w:r w:rsidRPr="00366EEF">
        <w:rPr>
          <w:sz w:val="20"/>
          <w:szCs w:val="20"/>
        </w:rPr>
        <w:t>., Senioren)</w:t>
      </w:r>
    </w:p>
    <w:p w:rsidR="00366EEF" w:rsidRPr="00366EEF" w:rsidRDefault="00BC44A7" w:rsidP="00366EEF">
      <w:pPr>
        <w:ind w:left="142"/>
        <w:rPr>
          <w:sz w:val="20"/>
          <w:szCs w:val="20"/>
        </w:rPr>
      </w:pPr>
      <w:r>
        <w:rPr>
          <w:sz w:val="20"/>
          <w:szCs w:val="20"/>
        </w:rPr>
        <w:t>Kinder von 0-10 Jahre + Eltern/Großeltern</w:t>
      </w:r>
    </w:p>
    <w:p w:rsidR="00D10D9A" w:rsidRDefault="00366EEF" w:rsidP="00366EEF">
      <w:pPr>
        <w:pStyle w:val="Listenabsatz"/>
        <w:numPr>
          <w:ilvl w:val="0"/>
          <w:numId w:val="1"/>
        </w:numPr>
        <w:ind w:left="142"/>
        <w:rPr>
          <w:sz w:val="24"/>
          <w:szCs w:val="24"/>
        </w:rPr>
      </w:pPr>
      <w:r>
        <w:rPr>
          <w:sz w:val="24"/>
          <w:szCs w:val="24"/>
        </w:rPr>
        <w:t>Kooperationspartner</w:t>
      </w:r>
    </w:p>
    <w:p w:rsidR="00366EEF" w:rsidRDefault="00BC44A7" w:rsidP="00BC44A7">
      <w:pPr>
        <w:pStyle w:val="Listenabsatz"/>
        <w:numPr>
          <w:ilvl w:val="0"/>
          <w:numId w:val="4"/>
        </w:numPr>
        <w:rPr>
          <w:sz w:val="24"/>
          <w:szCs w:val="24"/>
        </w:rPr>
      </w:pPr>
      <w:r>
        <w:rPr>
          <w:sz w:val="24"/>
          <w:szCs w:val="24"/>
        </w:rPr>
        <w:t xml:space="preserve">Bezirksfeuerwehrwache/Löschzug </w:t>
      </w:r>
      <w:proofErr w:type="spellStart"/>
      <w:r>
        <w:rPr>
          <w:sz w:val="24"/>
          <w:szCs w:val="24"/>
        </w:rPr>
        <w:t>Rhynern</w:t>
      </w:r>
      <w:proofErr w:type="spellEnd"/>
    </w:p>
    <w:p w:rsidR="00314854" w:rsidRPr="00366EEF" w:rsidRDefault="00314854" w:rsidP="00366EEF">
      <w:pPr>
        <w:pStyle w:val="Listenabsatz"/>
        <w:ind w:left="142"/>
        <w:rPr>
          <w:sz w:val="24"/>
          <w:szCs w:val="24"/>
        </w:rPr>
      </w:pPr>
    </w:p>
    <w:p w:rsidR="00E132DA" w:rsidRDefault="00E132DA" w:rsidP="00366EEF">
      <w:pPr>
        <w:pStyle w:val="Listenabsatz"/>
        <w:numPr>
          <w:ilvl w:val="0"/>
          <w:numId w:val="1"/>
        </w:numPr>
        <w:spacing w:after="0"/>
        <w:ind w:left="142" w:hanging="357"/>
        <w:rPr>
          <w:sz w:val="20"/>
          <w:szCs w:val="20"/>
        </w:rPr>
      </w:pPr>
      <w:r>
        <w:rPr>
          <w:sz w:val="24"/>
          <w:szCs w:val="24"/>
        </w:rPr>
        <w:t xml:space="preserve">Notwendige Vorkenntnisse zur Durchführung des Angebotes </w:t>
      </w:r>
      <w:r w:rsidRPr="00E132DA">
        <w:rPr>
          <w:sz w:val="20"/>
          <w:szCs w:val="20"/>
        </w:rPr>
        <w:t>(z.B. Kompetenzen, Technikwissen)</w:t>
      </w:r>
    </w:p>
    <w:p w:rsidR="00E132DA" w:rsidRDefault="00BC44A7" w:rsidP="00BC44A7">
      <w:pPr>
        <w:pStyle w:val="Listenabsatz"/>
        <w:numPr>
          <w:ilvl w:val="0"/>
          <w:numId w:val="4"/>
        </w:numPr>
        <w:spacing w:after="0"/>
        <w:rPr>
          <w:sz w:val="20"/>
          <w:szCs w:val="20"/>
        </w:rPr>
      </w:pPr>
      <w:r>
        <w:rPr>
          <w:sz w:val="20"/>
          <w:szCs w:val="20"/>
        </w:rPr>
        <w:t>Vorlesen können</w:t>
      </w:r>
    </w:p>
    <w:p w:rsidR="00BC44A7" w:rsidRDefault="00BC44A7" w:rsidP="00BC44A7">
      <w:pPr>
        <w:pStyle w:val="Listenabsatz"/>
        <w:numPr>
          <w:ilvl w:val="0"/>
          <w:numId w:val="4"/>
        </w:numPr>
        <w:spacing w:after="0"/>
        <w:rPr>
          <w:sz w:val="20"/>
          <w:szCs w:val="20"/>
        </w:rPr>
      </w:pPr>
      <w:r>
        <w:rPr>
          <w:sz w:val="20"/>
          <w:szCs w:val="20"/>
        </w:rPr>
        <w:t>Werbung machen, durch Flyer (</w:t>
      </w:r>
      <w:r w:rsidR="00D2331F">
        <w:rPr>
          <w:sz w:val="20"/>
          <w:szCs w:val="20"/>
        </w:rPr>
        <w:t xml:space="preserve">ggf. </w:t>
      </w:r>
      <w:r>
        <w:rPr>
          <w:sz w:val="20"/>
          <w:szCs w:val="20"/>
        </w:rPr>
        <w:t>selbst gestalten) und Kooperationspartner sowie Presse, Facebook</w:t>
      </w:r>
    </w:p>
    <w:p w:rsidR="00E132DA" w:rsidRPr="00BC44A7" w:rsidRDefault="00E132DA" w:rsidP="00BC44A7">
      <w:pPr>
        <w:spacing w:after="0"/>
        <w:rPr>
          <w:sz w:val="20"/>
          <w:szCs w:val="20"/>
        </w:rPr>
      </w:pPr>
    </w:p>
    <w:p w:rsidR="00366EEF" w:rsidRDefault="00366EEF" w:rsidP="00366EEF">
      <w:pPr>
        <w:pStyle w:val="Listenabsatz"/>
        <w:numPr>
          <w:ilvl w:val="0"/>
          <w:numId w:val="1"/>
        </w:numPr>
        <w:spacing w:after="0"/>
        <w:ind w:left="142" w:hanging="357"/>
        <w:rPr>
          <w:sz w:val="24"/>
          <w:szCs w:val="24"/>
        </w:rPr>
      </w:pPr>
      <w:r w:rsidRPr="00366EEF">
        <w:rPr>
          <w:sz w:val="24"/>
          <w:szCs w:val="24"/>
        </w:rPr>
        <w:t>Durchführu</w:t>
      </w:r>
      <w:r w:rsidR="006666EC">
        <w:rPr>
          <w:sz w:val="24"/>
          <w:szCs w:val="24"/>
        </w:rPr>
        <w:t>ngsperiode</w:t>
      </w:r>
      <w:r w:rsidRPr="00366EEF">
        <w:rPr>
          <w:sz w:val="24"/>
          <w:szCs w:val="24"/>
        </w:rPr>
        <w:tab/>
      </w:r>
      <w:r w:rsidR="00815F59">
        <w:rPr>
          <w:sz w:val="24"/>
          <w:szCs w:val="24"/>
        </w:rPr>
        <w:sym w:font="Wingdings" w:char="F0FE"/>
      </w:r>
      <w:r>
        <w:rPr>
          <w:sz w:val="24"/>
          <w:szCs w:val="24"/>
        </w:rPr>
        <w:t xml:space="preserve"> regelmäßig</w:t>
      </w:r>
      <w:r>
        <w:rPr>
          <w:sz w:val="24"/>
          <w:szCs w:val="24"/>
        </w:rPr>
        <w:tab/>
      </w:r>
      <w:r>
        <w:rPr>
          <w:sz w:val="24"/>
          <w:szCs w:val="24"/>
        </w:rPr>
        <w:tab/>
      </w:r>
      <w:r>
        <w:rPr>
          <w:sz w:val="24"/>
          <w:szCs w:val="24"/>
        </w:rPr>
        <w:sym w:font="Wingdings" w:char="F0A8"/>
      </w:r>
      <w:r>
        <w:rPr>
          <w:sz w:val="24"/>
          <w:szCs w:val="24"/>
        </w:rPr>
        <w:t xml:space="preserve"> einmalig         </w:t>
      </w:r>
      <w:r>
        <w:rPr>
          <w:sz w:val="24"/>
          <w:szCs w:val="24"/>
        </w:rPr>
        <w:sym w:font="Wingdings" w:char="F0A8"/>
      </w:r>
      <w:r>
        <w:rPr>
          <w:sz w:val="24"/>
          <w:szCs w:val="24"/>
        </w:rPr>
        <w:t>Sonstiges</w:t>
      </w:r>
    </w:p>
    <w:p w:rsidR="00815F59" w:rsidRDefault="009E1178" w:rsidP="009E1178">
      <w:pPr>
        <w:pStyle w:val="Listenabsatz"/>
        <w:spacing w:after="0"/>
        <w:ind w:left="142"/>
        <w:rPr>
          <w:sz w:val="24"/>
          <w:szCs w:val="24"/>
        </w:rPr>
      </w:pPr>
      <w:r>
        <w:rPr>
          <w:sz w:val="24"/>
          <w:szCs w:val="24"/>
        </w:rPr>
        <w:t>(</w:t>
      </w:r>
      <w:r w:rsidR="006666EC">
        <w:rPr>
          <w:sz w:val="24"/>
          <w:szCs w:val="24"/>
        </w:rPr>
        <w:t>1-mal</w:t>
      </w:r>
      <w:r>
        <w:rPr>
          <w:sz w:val="24"/>
          <w:szCs w:val="24"/>
        </w:rPr>
        <w:t xml:space="preserve"> pro Jahr, oder mit Pause, alle 2 Jahre, je nach </w:t>
      </w:r>
      <w:r w:rsidR="006666EC">
        <w:rPr>
          <w:sz w:val="24"/>
          <w:szCs w:val="24"/>
        </w:rPr>
        <w:t>Interesse</w:t>
      </w:r>
      <w:r>
        <w:rPr>
          <w:sz w:val="24"/>
          <w:szCs w:val="24"/>
        </w:rPr>
        <w:t xml:space="preserve"> der „kleinen“ Kunden und </w:t>
      </w:r>
    </w:p>
    <w:p w:rsidR="009E1178" w:rsidRDefault="009E1178" w:rsidP="009E1178">
      <w:pPr>
        <w:pStyle w:val="Listenabsatz"/>
        <w:spacing w:after="0"/>
        <w:ind w:left="142"/>
        <w:rPr>
          <w:sz w:val="24"/>
          <w:szCs w:val="24"/>
        </w:rPr>
      </w:pPr>
      <w:r>
        <w:rPr>
          <w:sz w:val="24"/>
          <w:szCs w:val="24"/>
        </w:rPr>
        <w:t>Zeit/Möglichkeit des Kooperationspartners)</w:t>
      </w:r>
    </w:p>
    <w:p w:rsidR="00815F59" w:rsidRPr="00366EEF" w:rsidRDefault="00815F59" w:rsidP="009E1178">
      <w:pPr>
        <w:pStyle w:val="Listenabsatz"/>
        <w:spacing w:after="0"/>
        <w:ind w:left="142"/>
        <w:rPr>
          <w:sz w:val="24"/>
          <w:szCs w:val="24"/>
        </w:rPr>
      </w:pPr>
    </w:p>
    <w:p w:rsidR="00366EEF" w:rsidRPr="00BC44A7" w:rsidRDefault="00366EEF" w:rsidP="00366EEF">
      <w:pPr>
        <w:pStyle w:val="Listenabsatz"/>
        <w:numPr>
          <w:ilvl w:val="0"/>
          <w:numId w:val="1"/>
        </w:numPr>
        <w:spacing w:after="0"/>
        <w:ind w:left="142" w:hanging="357"/>
        <w:rPr>
          <w:sz w:val="24"/>
          <w:szCs w:val="24"/>
        </w:rPr>
      </w:pPr>
      <w:r>
        <w:rPr>
          <w:sz w:val="24"/>
          <w:szCs w:val="24"/>
        </w:rPr>
        <w:t xml:space="preserve">Durchführungsdauer </w:t>
      </w:r>
      <w:r w:rsidRPr="00366EEF">
        <w:rPr>
          <w:sz w:val="20"/>
          <w:szCs w:val="20"/>
        </w:rPr>
        <w:t>(in Minuten):</w:t>
      </w:r>
    </w:p>
    <w:p w:rsidR="00BC44A7" w:rsidRDefault="006666EC" w:rsidP="006666EC">
      <w:pPr>
        <w:pStyle w:val="Listenabsatz"/>
        <w:numPr>
          <w:ilvl w:val="0"/>
          <w:numId w:val="4"/>
        </w:numPr>
        <w:spacing w:after="0"/>
        <w:rPr>
          <w:sz w:val="20"/>
          <w:szCs w:val="20"/>
        </w:rPr>
      </w:pPr>
      <w:r>
        <w:rPr>
          <w:sz w:val="20"/>
          <w:szCs w:val="20"/>
        </w:rPr>
        <w:t>c</w:t>
      </w:r>
      <w:r w:rsidR="00BC44A7">
        <w:rPr>
          <w:sz w:val="20"/>
          <w:szCs w:val="20"/>
        </w:rPr>
        <w:t>a. 30 Minuten Vorlesen</w:t>
      </w:r>
    </w:p>
    <w:p w:rsidR="00BC44A7" w:rsidRDefault="006666EC" w:rsidP="006666EC">
      <w:pPr>
        <w:pStyle w:val="Listenabsatz"/>
        <w:numPr>
          <w:ilvl w:val="0"/>
          <w:numId w:val="4"/>
        </w:numPr>
        <w:spacing w:after="0"/>
        <w:rPr>
          <w:sz w:val="20"/>
          <w:szCs w:val="20"/>
        </w:rPr>
      </w:pPr>
      <w:r>
        <w:rPr>
          <w:sz w:val="20"/>
          <w:szCs w:val="20"/>
        </w:rPr>
        <w:t>c</w:t>
      </w:r>
      <w:r w:rsidR="00BC44A7">
        <w:rPr>
          <w:sz w:val="20"/>
          <w:szCs w:val="20"/>
        </w:rPr>
        <w:t>a. 30-45 Minuten Feuerwehrwache erkunden</w:t>
      </w:r>
    </w:p>
    <w:p w:rsidR="00BC44A7" w:rsidRPr="00366EEF" w:rsidRDefault="00BC44A7" w:rsidP="00BC44A7">
      <w:pPr>
        <w:pStyle w:val="Listenabsatz"/>
        <w:spacing w:after="0"/>
        <w:ind w:left="142"/>
        <w:rPr>
          <w:sz w:val="24"/>
          <w:szCs w:val="24"/>
        </w:rPr>
      </w:pPr>
    </w:p>
    <w:p w:rsidR="00366EEF" w:rsidRPr="006666EC" w:rsidRDefault="00366EEF" w:rsidP="00366EEF">
      <w:pPr>
        <w:pStyle w:val="Listenabsatz"/>
        <w:numPr>
          <w:ilvl w:val="0"/>
          <w:numId w:val="1"/>
        </w:numPr>
        <w:spacing w:after="0"/>
        <w:ind w:left="142" w:hanging="357"/>
        <w:rPr>
          <w:sz w:val="24"/>
          <w:szCs w:val="24"/>
        </w:rPr>
      </w:pPr>
      <w:r w:rsidRPr="00366EEF">
        <w:rPr>
          <w:sz w:val="24"/>
          <w:szCs w:val="24"/>
        </w:rPr>
        <w:t xml:space="preserve">Vorbereitungszeit </w:t>
      </w:r>
      <w:r w:rsidR="00A37F5A">
        <w:rPr>
          <w:sz w:val="20"/>
          <w:szCs w:val="20"/>
        </w:rPr>
        <w:t>(</w:t>
      </w:r>
      <w:r>
        <w:rPr>
          <w:sz w:val="20"/>
          <w:szCs w:val="20"/>
        </w:rPr>
        <w:t>in Minuten):</w:t>
      </w:r>
    </w:p>
    <w:p w:rsidR="006666EC" w:rsidRPr="00815F59" w:rsidRDefault="006666EC" w:rsidP="00366EEF">
      <w:pPr>
        <w:pStyle w:val="Listenabsatz"/>
        <w:numPr>
          <w:ilvl w:val="0"/>
          <w:numId w:val="1"/>
        </w:numPr>
        <w:spacing w:after="0"/>
        <w:ind w:left="142" w:hanging="357"/>
        <w:rPr>
          <w:sz w:val="24"/>
          <w:szCs w:val="24"/>
        </w:rPr>
      </w:pPr>
      <w:r>
        <w:rPr>
          <w:sz w:val="20"/>
          <w:szCs w:val="20"/>
        </w:rPr>
        <w:t>- Kontaktaufnahme, Besprechung, Flyer gestalten, Werbung machen, mehrere Stunden über mehrere Wochen verteilt</w:t>
      </w:r>
    </w:p>
    <w:p w:rsidR="00815F59" w:rsidRPr="00815F59" w:rsidRDefault="00815F59" w:rsidP="00366EEF">
      <w:pPr>
        <w:pStyle w:val="Listenabsatz"/>
        <w:numPr>
          <w:ilvl w:val="0"/>
          <w:numId w:val="1"/>
        </w:numPr>
        <w:spacing w:after="0"/>
        <w:ind w:left="142" w:hanging="357"/>
        <w:rPr>
          <w:sz w:val="24"/>
          <w:szCs w:val="24"/>
        </w:rPr>
      </w:pPr>
      <w:r>
        <w:rPr>
          <w:sz w:val="20"/>
          <w:szCs w:val="20"/>
        </w:rPr>
        <w:t>- Feuerwehrmänner/</w:t>
      </w:r>
      <w:proofErr w:type="spellStart"/>
      <w:r>
        <w:rPr>
          <w:sz w:val="20"/>
          <w:szCs w:val="20"/>
        </w:rPr>
        <w:t>frauen</w:t>
      </w:r>
      <w:proofErr w:type="spellEnd"/>
      <w:r>
        <w:rPr>
          <w:sz w:val="20"/>
          <w:szCs w:val="20"/>
        </w:rPr>
        <w:t xml:space="preserve"> richten die Wache für gewö</w:t>
      </w:r>
      <w:r w:rsidR="006666EC">
        <w:rPr>
          <w:sz w:val="20"/>
          <w:szCs w:val="20"/>
        </w:rPr>
        <w:t>hnlich selbst her (Sitzmöglich</w:t>
      </w:r>
      <w:r>
        <w:rPr>
          <w:sz w:val="20"/>
          <w:szCs w:val="20"/>
        </w:rPr>
        <w:t>keiten…)</w:t>
      </w:r>
    </w:p>
    <w:p w:rsidR="00815F59" w:rsidRPr="00815F59" w:rsidRDefault="00815F59" w:rsidP="00366EEF">
      <w:pPr>
        <w:pStyle w:val="Listenabsatz"/>
        <w:numPr>
          <w:ilvl w:val="0"/>
          <w:numId w:val="1"/>
        </w:numPr>
        <w:spacing w:after="0"/>
        <w:ind w:left="142" w:hanging="357"/>
        <w:rPr>
          <w:sz w:val="24"/>
          <w:szCs w:val="24"/>
        </w:rPr>
      </w:pPr>
      <w:r>
        <w:rPr>
          <w:sz w:val="20"/>
          <w:szCs w:val="20"/>
        </w:rPr>
        <w:t>- ca. 15 Minuten vor Beginn der Veranstaltung da sein, Bücher mitbringen und kurz absprechen</w:t>
      </w:r>
    </w:p>
    <w:p w:rsidR="00815F59" w:rsidRPr="00BC44A7" w:rsidRDefault="00815F59" w:rsidP="00D2331F">
      <w:pPr>
        <w:pStyle w:val="Listenabsatz"/>
        <w:spacing w:after="0"/>
        <w:ind w:left="142"/>
        <w:rPr>
          <w:sz w:val="24"/>
          <w:szCs w:val="24"/>
        </w:rPr>
      </w:pPr>
    </w:p>
    <w:p w:rsidR="00366EEF" w:rsidRDefault="006666EC" w:rsidP="00366EEF">
      <w:pPr>
        <w:pStyle w:val="Listenabsatz"/>
        <w:numPr>
          <w:ilvl w:val="0"/>
          <w:numId w:val="1"/>
        </w:numPr>
        <w:ind w:left="142"/>
        <w:rPr>
          <w:sz w:val="24"/>
          <w:szCs w:val="24"/>
        </w:rPr>
      </w:pPr>
      <w:r>
        <w:rPr>
          <w:sz w:val="24"/>
          <w:szCs w:val="24"/>
        </w:rPr>
        <w:t>Eingesetzte Technik</w:t>
      </w:r>
    </w:p>
    <w:p w:rsidR="00314854" w:rsidRDefault="009E1178" w:rsidP="009E1178">
      <w:pPr>
        <w:pStyle w:val="Listenabsatz"/>
        <w:ind w:left="142"/>
        <w:rPr>
          <w:sz w:val="24"/>
          <w:szCs w:val="24"/>
        </w:rPr>
      </w:pPr>
      <w:r>
        <w:rPr>
          <w:sz w:val="24"/>
          <w:szCs w:val="24"/>
        </w:rPr>
        <w:t>Keine</w:t>
      </w:r>
    </w:p>
    <w:p w:rsidR="00D2331F" w:rsidRPr="00314854" w:rsidRDefault="00D2331F" w:rsidP="009E1178">
      <w:pPr>
        <w:pStyle w:val="Listenabsatz"/>
        <w:ind w:left="142"/>
        <w:rPr>
          <w:sz w:val="24"/>
          <w:szCs w:val="24"/>
        </w:rPr>
      </w:pPr>
    </w:p>
    <w:p w:rsidR="00D10D9A" w:rsidRDefault="006666EC" w:rsidP="00366EEF">
      <w:pPr>
        <w:pStyle w:val="Listenabsatz"/>
        <w:numPr>
          <w:ilvl w:val="0"/>
          <w:numId w:val="1"/>
        </w:numPr>
        <w:ind w:left="142"/>
        <w:rPr>
          <w:sz w:val="24"/>
          <w:szCs w:val="24"/>
        </w:rPr>
      </w:pPr>
      <w:r>
        <w:rPr>
          <w:sz w:val="24"/>
          <w:szCs w:val="24"/>
        </w:rPr>
        <w:t>Eingesetzte Materialien</w:t>
      </w:r>
    </w:p>
    <w:p w:rsidR="009E1178" w:rsidRDefault="009E1178" w:rsidP="009E1178">
      <w:pPr>
        <w:pStyle w:val="Listenabsatz"/>
        <w:numPr>
          <w:ilvl w:val="0"/>
          <w:numId w:val="4"/>
        </w:numPr>
        <w:rPr>
          <w:sz w:val="24"/>
          <w:szCs w:val="24"/>
        </w:rPr>
      </w:pPr>
      <w:r>
        <w:rPr>
          <w:sz w:val="24"/>
          <w:szCs w:val="24"/>
        </w:rPr>
        <w:t>Feuerwehrgeschichten</w:t>
      </w:r>
      <w:r w:rsidR="00D2331F">
        <w:rPr>
          <w:sz w:val="24"/>
          <w:szCs w:val="24"/>
        </w:rPr>
        <w:t xml:space="preserve"> (Bücher)</w:t>
      </w:r>
    </w:p>
    <w:p w:rsidR="006666EC" w:rsidRDefault="006666EC" w:rsidP="009E1178">
      <w:pPr>
        <w:pStyle w:val="Listenabsatz"/>
        <w:numPr>
          <w:ilvl w:val="0"/>
          <w:numId w:val="4"/>
        </w:numPr>
        <w:rPr>
          <w:sz w:val="24"/>
          <w:szCs w:val="24"/>
        </w:rPr>
      </w:pPr>
      <w:r>
        <w:rPr>
          <w:sz w:val="24"/>
          <w:szCs w:val="24"/>
        </w:rPr>
        <w:t>Feuerwehrmaterialien (Schlauch, Ausrüstung, Auto… von Feuerwehr gestellt)</w:t>
      </w:r>
    </w:p>
    <w:p w:rsidR="00D2331F" w:rsidRPr="009E1178" w:rsidRDefault="00D2331F" w:rsidP="00D2331F">
      <w:pPr>
        <w:pStyle w:val="Listenabsatz"/>
        <w:ind w:left="502"/>
        <w:rPr>
          <w:sz w:val="24"/>
          <w:szCs w:val="24"/>
        </w:rPr>
      </w:pPr>
    </w:p>
    <w:p w:rsidR="00366EEF" w:rsidRDefault="006666EC" w:rsidP="00366EEF">
      <w:pPr>
        <w:pStyle w:val="Listenabsatz"/>
        <w:numPr>
          <w:ilvl w:val="0"/>
          <w:numId w:val="1"/>
        </w:numPr>
        <w:spacing w:after="0"/>
        <w:ind w:left="142" w:hanging="357"/>
        <w:rPr>
          <w:sz w:val="24"/>
          <w:szCs w:val="24"/>
        </w:rPr>
      </w:pPr>
      <w:r>
        <w:rPr>
          <w:sz w:val="24"/>
          <w:szCs w:val="24"/>
        </w:rPr>
        <w:t>Anforderungen an den Raum</w:t>
      </w:r>
    </w:p>
    <w:p w:rsidR="00D2331F" w:rsidRDefault="009E1178" w:rsidP="009E1178">
      <w:pPr>
        <w:pStyle w:val="Listenabsatz"/>
        <w:numPr>
          <w:ilvl w:val="0"/>
          <w:numId w:val="4"/>
        </w:numPr>
        <w:spacing w:after="0"/>
        <w:rPr>
          <w:sz w:val="24"/>
          <w:szCs w:val="24"/>
        </w:rPr>
      </w:pPr>
      <w:r>
        <w:rPr>
          <w:sz w:val="24"/>
          <w:szCs w:val="24"/>
        </w:rPr>
        <w:t xml:space="preserve">Feuerwehrwache + mit genügend Sitzmöglichkeiten ausstatten </w:t>
      </w:r>
    </w:p>
    <w:p w:rsidR="009E1178" w:rsidRDefault="009E1178" w:rsidP="00D2331F">
      <w:pPr>
        <w:pStyle w:val="Listenabsatz"/>
        <w:spacing w:after="0"/>
        <w:ind w:left="502"/>
        <w:rPr>
          <w:sz w:val="24"/>
          <w:szCs w:val="24"/>
        </w:rPr>
      </w:pPr>
      <w:r>
        <w:rPr>
          <w:sz w:val="24"/>
          <w:szCs w:val="24"/>
        </w:rPr>
        <w:t>(Feuerwehr stellt dies zu Verfügung)</w:t>
      </w:r>
    </w:p>
    <w:p w:rsidR="00D2331F" w:rsidRPr="009E1178" w:rsidRDefault="00D2331F" w:rsidP="00D2331F">
      <w:pPr>
        <w:pStyle w:val="Listenabsatz"/>
        <w:spacing w:after="0"/>
        <w:ind w:left="502"/>
        <w:rPr>
          <w:sz w:val="24"/>
          <w:szCs w:val="24"/>
        </w:rPr>
      </w:pPr>
    </w:p>
    <w:p w:rsidR="00366EEF" w:rsidRDefault="006666EC" w:rsidP="00366EEF">
      <w:pPr>
        <w:pStyle w:val="Listenabsatz"/>
        <w:spacing w:after="0"/>
        <w:ind w:left="-284"/>
        <w:rPr>
          <w:sz w:val="24"/>
          <w:szCs w:val="24"/>
        </w:rPr>
      </w:pPr>
      <w:r>
        <w:rPr>
          <w:sz w:val="24"/>
          <w:szCs w:val="24"/>
        </w:rPr>
        <w:t>Verlaufsbeschreibung</w:t>
      </w:r>
    </w:p>
    <w:p w:rsidR="000F4B1B" w:rsidRDefault="000F4B1B" w:rsidP="00366EEF">
      <w:pPr>
        <w:pStyle w:val="Listenabsatz"/>
        <w:spacing w:after="0"/>
        <w:ind w:left="-284"/>
        <w:rPr>
          <w:sz w:val="24"/>
          <w:szCs w:val="24"/>
        </w:rPr>
      </w:pPr>
    </w:p>
    <w:tbl>
      <w:tblPr>
        <w:tblStyle w:val="Tabellenraster"/>
        <w:tblW w:w="0" w:type="auto"/>
        <w:tblInd w:w="-284" w:type="dxa"/>
        <w:tblLook w:val="04A0" w:firstRow="1" w:lastRow="0" w:firstColumn="1" w:lastColumn="0" w:noHBand="0" w:noVBand="1"/>
      </w:tblPr>
      <w:tblGrid>
        <w:gridCol w:w="9918"/>
      </w:tblGrid>
      <w:tr w:rsidR="00366EEF" w:rsidTr="00743779">
        <w:tc>
          <w:tcPr>
            <w:tcW w:w="9918" w:type="dxa"/>
          </w:tcPr>
          <w:p w:rsidR="00366EEF" w:rsidRDefault="0043537E" w:rsidP="00366EEF">
            <w:pPr>
              <w:pStyle w:val="Listenabsatz"/>
              <w:ind w:left="0"/>
              <w:rPr>
                <w:sz w:val="24"/>
                <w:szCs w:val="24"/>
              </w:rPr>
            </w:pPr>
            <w:r>
              <w:rPr>
                <w:sz w:val="24"/>
                <w:szCs w:val="24"/>
              </w:rPr>
              <w:t>Einführung</w:t>
            </w:r>
          </w:p>
          <w:p w:rsidR="0043537E" w:rsidRDefault="006666EC" w:rsidP="009E1178">
            <w:pPr>
              <w:pStyle w:val="Listenabsatz"/>
              <w:numPr>
                <w:ilvl w:val="0"/>
                <w:numId w:val="4"/>
              </w:numPr>
              <w:rPr>
                <w:sz w:val="24"/>
                <w:szCs w:val="24"/>
              </w:rPr>
            </w:pPr>
            <w:r>
              <w:rPr>
                <w:sz w:val="24"/>
                <w:szCs w:val="24"/>
              </w:rPr>
              <w:t>Kontaktaufnahme</w:t>
            </w:r>
            <w:r w:rsidR="009E1178">
              <w:rPr>
                <w:sz w:val="24"/>
                <w:szCs w:val="24"/>
              </w:rPr>
              <w:t xml:space="preserve"> mit der Feuerwehr</w:t>
            </w:r>
          </w:p>
          <w:p w:rsidR="009E1178" w:rsidRDefault="009E1178" w:rsidP="009E1178">
            <w:pPr>
              <w:pStyle w:val="Listenabsatz"/>
              <w:numPr>
                <w:ilvl w:val="0"/>
                <w:numId w:val="4"/>
              </w:numPr>
              <w:rPr>
                <w:sz w:val="24"/>
                <w:szCs w:val="24"/>
              </w:rPr>
            </w:pPr>
            <w:r>
              <w:rPr>
                <w:sz w:val="24"/>
                <w:szCs w:val="24"/>
              </w:rPr>
              <w:t>Feuerwehrmänner/</w:t>
            </w:r>
            <w:proofErr w:type="spellStart"/>
            <w:r>
              <w:rPr>
                <w:sz w:val="24"/>
                <w:szCs w:val="24"/>
              </w:rPr>
              <w:t>mann</w:t>
            </w:r>
            <w:proofErr w:type="spellEnd"/>
            <w:r>
              <w:rPr>
                <w:sz w:val="24"/>
                <w:szCs w:val="24"/>
              </w:rPr>
              <w:t>/frau liest selbst vor</w:t>
            </w:r>
            <w:r w:rsidR="006666EC">
              <w:rPr>
                <w:sz w:val="24"/>
                <w:szCs w:val="24"/>
              </w:rPr>
              <w:t xml:space="preserve"> oder nach Vereinbarung</w:t>
            </w:r>
          </w:p>
          <w:p w:rsidR="009E1178" w:rsidRDefault="009E1178" w:rsidP="009E1178">
            <w:pPr>
              <w:pStyle w:val="Listenabsatz"/>
              <w:numPr>
                <w:ilvl w:val="0"/>
                <w:numId w:val="4"/>
              </w:numPr>
              <w:rPr>
                <w:sz w:val="24"/>
                <w:szCs w:val="24"/>
              </w:rPr>
            </w:pPr>
            <w:r>
              <w:rPr>
                <w:sz w:val="24"/>
                <w:szCs w:val="24"/>
              </w:rPr>
              <w:t>Termin vereinbaren</w:t>
            </w:r>
          </w:p>
          <w:p w:rsidR="009E1178" w:rsidRDefault="009E1178" w:rsidP="009E1178">
            <w:pPr>
              <w:pStyle w:val="Listenabsatz"/>
              <w:numPr>
                <w:ilvl w:val="0"/>
                <w:numId w:val="4"/>
              </w:numPr>
              <w:rPr>
                <w:sz w:val="24"/>
                <w:szCs w:val="24"/>
              </w:rPr>
            </w:pPr>
            <w:r>
              <w:rPr>
                <w:sz w:val="24"/>
                <w:szCs w:val="24"/>
              </w:rPr>
              <w:t>Werbung starten</w:t>
            </w:r>
          </w:p>
          <w:p w:rsidR="0043537E" w:rsidRPr="009E1178" w:rsidRDefault="009E1178" w:rsidP="009E1178">
            <w:pPr>
              <w:pStyle w:val="Listenabsatz"/>
              <w:numPr>
                <w:ilvl w:val="0"/>
                <w:numId w:val="4"/>
              </w:numPr>
              <w:rPr>
                <w:sz w:val="24"/>
                <w:szCs w:val="24"/>
              </w:rPr>
            </w:pPr>
            <w:r>
              <w:rPr>
                <w:sz w:val="24"/>
                <w:szCs w:val="24"/>
              </w:rPr>
              <w:t>Feuerwehrwache mit entsprechenden Büchern versorgen, vorab oder spo</w:t>
            </w:r>
            <w:r w:rsidR="006666EC">
              <w:rPr>
                <w:sz w:val="24"/>
                <w:szCs w:val="24"/>
              </w:rPr>
              <w:t>n</w:t>
            </w:r>
            <w:r>
              <w:rPr>
                <w:sz w:val="24"/>
                <w:szCs w:val="24"/>
              </w:rPr>
              <w:t>tan</w:t>
            </w:r>
          </w:p>
          <w:p w:rsidR="0043537E" w:rsidRDefault="0043537E" w:rsidP="00366EEF">
            <w:pPr>
              <w:pStyle w:val="Listenabsatz"/>
              <w:ind w:left="0"/>
              <w:rPr>
                <w:sz w:val="24"/>
                <w:szCs w:val="24"/>
              </w:rPr>
            </w:pPr>
          </w:p>
        </w:tc>
      </w:tr>
      <w:tr w:rsidR="00366EEF" w:rsidTr="00743779">
        <w:tc>
          <w:tcPr>
            <w:tcW w:w="9918" w:type="dxa"/>
          </w:tcPr>
          <w:p w:rsidR="00366EEF" w:rsidRDefault="0043537E" w:rsidP="00366EEF">
            <w:pPr>
              <w:pStyle w:val="Listenabsatz"/>
              <w:ind w:left="0"/>
              <w:rPr>
                <w:sz w:val="24"/>
                <w:szCs w:val="24"/>
              </w:rPr>
            </w:pPr>
            <w:r>
              <w:rPr>
                <w:sz w:val="24"/>
                <w:szCs w:val="24"/>
              </w:rPr>
              <w:t>Hauptteil</w:t>
            </w:r>
          </w:p>
          <w:p w:rsidR="0043537E" w:rsidRDefault="009E1178" w:rsidP="009E1178">
            <w:pPr>
              <w:pStyle w:val="Listenabsatz"/>
              <w:numPr>
                <w:ilvl w:val="0"/>
                <w:numId w:val="4"/>
              </w:numPr>
              <w:rPr>
                <w:sz w:val="24"/>
                <w:szCs w:val="24"/>
              </w:rPr>
            </w:pPr>
            <w:r>
              <w:rPr>
                <w:sz w:val="24"/>
                <w:szCs w:val="24"/>
              </w:rPr>
              <w:t>Begrüßung der Gäste</w:t>
            </w:r>
          </w:p>
          <w:p w:rsidR="009E1178" w:rsidRDefault="009E1178" w:rsidP="009E1178">
            <w:pPr>
              <w:pStyle w:val="Listenabsatz"/>
              <w:numPr>
                <w:ilvl w:val="0"/>
                <w:numId w:val="4"/>
              </w:numPr>
              <w:rPr>
                <w:sz w:val="24"/>
                <w:szCs w:val="24"/>
              </w:rPr>
            </w:pPr>
            <w:proofErr w:type="gramStart"/>
            <w:r>
              <w:rPr>
                <w:sz w:val="24"/>
                <w:szCs w:val="24"/>
              </w:rPr>
              <w:t>Büchereiwerbung  machen</w:t>
            </w:r>
            <w:proofErr w:type="gramEnd"/>
            <w:r>
              <w:rPr>
                <w:sz w:val="24"/>
                <w:szCs w:val="24"/>
              </w:rPr>
              <w:t xml:space="preserve"> (kurz)</w:t>
            </w:r>
          </w:p>
          <w:p w:rsidR="009E1178" w:rsidRDefault="009E1178" w:rsidP="009E1178">
            <w:pPr>
              <w:pStyle w:val="Listenabsatz"/>
              <w:numPr>
                <w:ilvl w:val="0"/>
                <w:numId w:val="4"/>
              </w:numPr>
              <w:rPr>
                <w:sz w:val="24"/>
                <w:szCs w:val="24"/>
              </w:rPr>
            </w:pPr>
            <w:r>
              <w:rPr>
                <w:sz w:val="24"/>
                <w:szCs w:val="24"/>
              </w:rPr>
              <w:t>Feuerwehr</w:t>
            </w:r>
            <w:r w:rsidR="006807FA">
              <w:rPr>
                <w:sz w:val="24"/>
                <w:szCs w:val="24"/>
              </w:rPr>
              <w:t>mann/frau vorstellen</w:t>
            </w:r>
          </w:p>
          <w:p w:rsidR="006807FA" w:rsidRDefault="006807FA" w:rsidP="009E1178">
            <w:pPr>
              <w:pStyle w:val="Listenabsatz"/>
              <w:numPr>
                <w:ilvl w:val="0"/>
                <w:numId w:val="4"/>
              </w:numPr>
              <w:rPr>
                <w:sz w:val="24"/>
                <w:szCs w:val="24"/>
              </w:rPr>
            </w:pPr>
            <w:r>
              <w:rPr>
                <w:sz w:val="24"/>
                <w:szCs w:val="24"/>
              </w:rPr>
              <w:t>Vorlesen</w:t>
            </w:r>
            <w:r w:rsidR="00D2331F">
              <w:rPr>
                <w:sz w:val="24"/>
                <w:szCs w:val="24"/>
              </w:rPr>
              <w:t xml:space="preserve"> (macht der Feuerwehmann/frau, oder man teilt es sich und liest auch vor</w:t>
            </w:r>
          </w:p>
          <w:p w:rsidR="006807FA" w:rsidRDefault="006807FA" w:rsidP="009E1178">
            <w:pPr>
              <w:pStyle w:val="Listenabsatz"/>
              <w:numPr>
                <w:ilvl w:val="0"/>
                <w:numId w:val="4"/>
              </w:numPr>
              <w:rPr>
                <w:sz w:val="24"/>
                <w:szCs w:val="24"/>
              </w:rPr>
            </w:pPr>
            <w:r>
              <w:rPr>
                <w:sz w:val="24"/>
                <w:szCs w:val="24"/>
              </w:rPr>
              <w:t>Feuerwehrwache erkunden</w:t>
            </w:r>
            <w:r w:rsidR="00D2331F">
              <w:rPr>
                <w:sz w:val="24"/>
                <w:szCs w:val="24"/>
              </w:rPr>
              <w:t>:</w:t>
            </w:r>
            <w:r>
              <w:rPr>
                <w:sz w:val="24"/>
                <w:szCs w:val="24"/>
              </w:rPr>
              <w:t xml:space="preserve"> Auto, </w:t>
            </w:r>
            <w:r w:rsidR="006666EC">
              <w:rPr>
                <w:sz w:val="24"/>
                <w:szCs w:val="24"/>
              </w:rPr>
              <w:t>Sirene</w:t>
            </w:r>
            <w:r>
              <w:rPr>
                <w:sz w:val="24"/>
                <w:szCs w:val="24"/>
              </w:rPr>
              <w:t>, Werkzeug, Feu</w:t>
            </w:r>
            <w:r w:rsidR="006666EC">
              <w:rPr>
                <w:sz w:val="24"/>
                <w:szCs w:val="24"/>
              </w:rPr>
              <w:t>er</w:t>
            </w:r>
            <w:r>
              <w:rPr>
                <w:sz w:val="24"/>
                <w:szCs w:val="24"/>
              </w:rPr>
              <w:t xml:space="preserve">wehrschlauch (mit </w:t>
            </w:r>
            <w:proofErr w:type="gramStart"/>
            <w:r>
              <w:rPr>
                <w:sz w:val="24"/>
                <w:szCs w:val="24"/>
              </w:rPr>
              <w:t>Wasser)</w:t>
            </w:r>
            <w:r w:rsidR="00D2331F">
              <w:rPr>
                <w:sz w:val="24"/>
                <w:szCs w:val="24"/>
              </w:rPr>
              <w:t>…</w:t>
            </w:r>
            <w:proofErr w:type="gramEnd"/>
          </w:p>
          <w:p w:rsidR="0043537E" w:rsidRDefault="0043537E" w:rsidP="00366EEF">
            <w:pPr>
              <w:pStyle w:val="Listenabsatz"/>
              <w:ind w:left="0"/>
              <w:rPr>
                <w:sz w:val="24"/>
                <w:szCs w:val="24"/>
              </w:rPr>
            </w:pPr>
          </w:p>
        </w:tc>
      </w:tr>
      <w:tr w:rsidR="00366EEF" w:rsidTr="00743779">
        <w:tc>
          <w:tcPr>
            <w:tcW w:w="9918" w:type="dxa"/>
          </w:tcPr>
          <w:p w:rsidR="00366EEF" w:rsidRDefault="0043537E" w:rsidP="00366EEF">
            <w:pPr>
              <w:pStyle w:val="Listenabsatz"/>
              <w:ind w:left="0"/>
              <w:rPr>
                <w:sz w:val="24"/>
                <w:szCs w:val="24"/>
              </w:rPr>
            </w:pPr>
            <w:r>
              <w:rPr>
                <w:sz w:val="24"/>
                <w:szCs w:val="24"/>
              </w:rPr>
              <w:t>Abschluss</w:t>
            </w:r>
          </w:p>
          <w:p w:rsidR="0043537E" w:rsidRDefault="006807FA" w:rsidP="006807FA">
            <w:pPr>
              <w:pStyle w:val="Listenabsatz"/>
              <w:numPr>
                <w:ilvl w:val="0"/>
                <w:numId w:val="4"/>
              </w:numPr>
              <w:rPr>
                <w:sz w:val="24"/>
                <w:szCs w:val="24"/>
              </w:rPr>
            </w:pPr>
            <w:r>
              <w:rPr>
                <w:sz w:val="24"/>
                <w:szCs w:val="24"/>
              </w:rPr>
              <w:t>Bedanken bei allen</w:t>
            </w:r>
          </w:p>
          <w:p w:rsidR="006807FA" w:rsidRDefault="006807FA" w:rsidP="006807FA">
            <w:pPr>
              <w:pStyle w:val="Listenabsatz"/>
              <w:numPr>
                <w:ilvl w:val="0"/>
                <w:numId w:val="4"/>
              </w:numPr>
              <w:rPr>
                <w:sz w:val="24"/>
                <w:szCs w:val="24"/>
              </w:rPr>
            </w:pPr>
            <w:r>
              <w:rPr>
                <w:sz w:val="24"/>
                <w:szCs w:val="24"/>
              </w:rPr>
              <w:t>Bücher einsammeln</w:t>
            </w:r>
          </w:p>
          <w:p w:rsidR="0043537E" w:rsidRPr="006807FA" w:rsidRDefault="006666EC" w:rsidP="006807FA">
            <w:pPr>
              <w:pStyle w:val="Listenabsatz"/>
              <w:numPr>
                <w:ilvl w:val="0"/>
                <w:numId w:val="4"/>
              </w:numPr>
              <w:rPr>
                <w:sz w:val="24"/>
                <w:szCs w:val="24"/>
              </w:rPr>
            </w:pPr>
            <w:r>
              <w:rPr>
                <w:sz w:val="24"/>
                <w:szCs w:val="24"/>
              </w:rPr>
              <w:t>G</w:t>
            </w:r>
            <w:r w:rsidR="006807FA">
              <w:rPr>
                <w:sz w:val="24"/>
                <w:szCs w:val="24"/>
              </w:rPr>
              <w:t>ehen</w:t>
            </w:r>
            <w:r>
              <w:rPr>
                <w:sz w:val="24"/>
                <w:szCs w:val="24"/>
              </w:rPr>
              <w:t xml:space="preserve"> / Ende</w:t>
            </w:r>
          </w:p>
          <w:p w:rsidR="0043537E" w:rsidRDefault="0043537E" w:rsidP="00366EEF">
            <w:pPr>
              <w:pStyle w:val="Listenabsatz"/>
              <w:ind w:left="0"/>
              <w:rPr>
                <w:sz w:val="24"/>
                <w:szCs w:val="24"/>
              </w:rPr>
            </w:pPr>
          </w:p>
        </w:tc>
      </w:tr>
    </w:tbl>
    <w:p w:rsidR="00AC60A8" w:rsidRDefault="00AC60A8" w:rsidP="00D10D9A">
      <w:pPr>
        <w:rPr>
          <w:sz w:val="24"/>
          <w:szCs w:val="24"/>
        </w:rPr>
      </w:pPr>
    </w:p>
    <w:p w:rsidR="00E132DA" w:rsidRDefault="00E132DA" w:rsidP="00D10D9A">
      <w:pPr>
        <w:rPr>
          <w:sz w:val="24"/>
          <w:szCs w:val="24"/>
        </w:rPr>
      </w:pPr>
    </w:p>
    <w:p w:rsidR="00E132DA" w:rsidRDefault="00E132DA" w:rsidP="00D10D9A">
      <w:pPr>
        <w:rPr>
          <w:sz w:val="24"/>
          <w:szCs w:val="24"/>
        </w:rPr>
      </w:pPr>
    </w:p>
    <w:p w:rsidR="00171E9E" w:rsidRPr="00171E9E" w:rsidRDefault="00171E9E" w:rsidP="00171E9E">
      <w:pPr>
        <w:rPr>
          <w:sz w:val="44"/>
          <w:szCs w:val="44"/>
        </w:rPr>
      </w:pPr>
      <w:bookmarkStart w:id="0" w:name="_GoBack"/>
      <w:bookmarkEnd w:id="0"/>
    </w:p>
    <w:p w:rsidR="0096412E" w:rsidRDefault="0096412E" w:rsidP="00171E9E">
      <w:pPr>
        <w:tabs>
          <w:tab w:val="left" w:pos="2775"/>
        </w:tabs>
        <w:rPr>
          <w:sz w:val="44"/>
          <w:szCs w:val="44"/>
        </w:rPr>
      </w:pPr>
    </w:p>
    <w:sectPr w:rsidR="0096412E" w:rsidSect="00EF4C7A">
      <w:headerReference w:type="default" r:id="rId12"/>
      <w:footerReference w:type="default" r:id="rId13"/>
      <w:pgSz w:w="11906" w:h="16838"/>
      <w:pgMar w:top="1417" w:right="0" w:bottom="1134" w:left="1417"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331F" w:rsidRDefault="00D2331F" w:rsidP="00EF4C7A">
      <w:pPr>
        <w:spacing w:after="0" w:line="240" w:lineRule="auto"/>
      </w:pPr>
      <w:r>
        <w:separator/>
      </w:r>
    </w:p>
  </w:endnote>
  <w:endnote w:type="continuationSeparator" w:id="0">
    <w:p w:rsidR="00D2331F" w:rsidRDefault="00D2331F" w:rsidP="00EF4C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31F" w:rsidRPr="00972DDB" w:rsidRDefault="00D2331F">
    <w:pPr>
      <w:pStyle w:val="Fuzeile"/>
      <w:rPr>
        <w:rFonts w:ascii="Calibri" w:hAnsi="Calibri" w:cs="Calibri"/>
        <w:sz w:val="18"/>
        <w:szCs w:val="18"/>
      </w:rPr>
    </w:pPr>
    <w:r w:rsidRPr="00972DDB">
      <w:rPr>
        <w:rFonts w:ascii="Calibri" w:hAnsi="Calibri" w:cs="Calibri"/>
        <w:sz w:val="18"/>
        <w:szCs w:val="18"/>
      </w:rPr>
      <w:t>Strategieentwicklung Stadtteilbibliotheken – Angebotsbeschreibung</w:t>
    </w:r>
    <w:r w:rsidRPr="00972DDB">
      <w:rPr>
        <w:rFonts w:ascii="Calibri" w:hAnsi="Calibri" w:cs="Calibri"/>
        <w:sz w:val="18"/>
        <w:szCs w:val="18"/>
      </w:rPr>
      <w:tab/>
      <w:t xml:space="preserve">Seite </w:t>
    </w:r>
    <w:r w:rsidRPr="00972DDB">
      <w:rPr>
        <w:rFonts w:ascii="Calibri" w:eastAsiaTheme="minorEastAsia" w:hAnsi="Calibri" w:cs="Calibri"/>
        <w:sz w:val="18"/>
        <w:szCs w:val="18"/>
      </w:rPr>
      <w:fldChar w:fldCharType="begin"/>
    </w:r>
    <w:r w:rsidRPr="00972DDB">
      <w:rPr>
        <w:rFonts w:ascii="Calibri" w:hAnsi="Calibri" w:cs="Calibri"/>
        <w:sz w:val="18"/>
        <w:szCs w:val="18"/>
      </w:rPr>
      <w:instrText>PAGE   \* MERGEFORMAT</w:instrText>
    </w:r>
    <w:r w:rsidRPr="00972DDB">
      <w:rPr>
        <w:rFonts w:ascii="Calibri" w:eastAsiaTheme="minorEastAsia" w:hAnsi="Calibri" w:cs="Calibri"/>
        <w:sz w:val="18"/>
        <w:szCs w:val="18"/>
      </w:rPr>
      <w:fldChar w:fldCharType="separate"/>
    </w:r>
    <w:r w:rsidR="0052021F" w:rsidRPr="0052021F">
      <w:rPr>
        <w:rFonts w:ascii="Calibri" w:eastAsiaTheme="majorEastAsia" w:hAnsi="Calibri" w:cs="Calibri"/>
        <w:noProof/>
        <w:color w:val="4F81BD" w:themeColor="accent1"/>
        <w:sz w:val="18"/>
        <w:szCs w:val="18"/>
      </w:rPr>
      <w:t>2</w:t>
    </w:r>
    <w:r w:rsidRPr="00972DDB">
      <w:rPr>
        <w:rFonts w:ascii="Calibri" w:eastAsiaTheme="majorEastAsia" w:hAnsi="Calibri" w:cs="Calibri"/>
        <w:color w:val="4F81BD" w:themeColor="accent1"/>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331F" w:rsidRDefault="00D2331F" w:rsidP="00EF4C7A">
      <w:pPr>
        <w:spacing w:after="0" w:line="240" w:lineRule="auto"/>
      </w:pPr>
      <w:r>
        <w:separator/>
      </w:r>
    </w:p>
  </w:footnote>
  <w:footnote w:type="continuationSeparator" w:id="0">
    <w:p w:rsidR="00D2331F" w:rsidRDefault="00D2331F" w:rsidP="00EF4C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31F" w:rsidRDefault="00D2331F" w:rsidP="00EF4C7A">
    <w:pPr>
      <w:pStyle w:val="Kopfzeile"/>
      <w:tabs>
        <w:tab w:val="clear" w:pos="9072"/>
        <w:tab w:val="right" w:pos="10632"/>
      </w:tabs>
      <w:ind w:left="-1417"/>
    </w:pPr>
    <w:r>
      <w:rPr>
        <w:noProof/>
        <w:lang w:eastAsia="de-DE"/>
      </w:rPr>
      <w:drawing>
        <wp:inline distT="0" distB="0" distL="0" distR="0">
          <wp:extent cx="7591425" cy="1083455"/>
          <wp:effectExtent l="0" t="0" r="0" b="254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ategieentwicklung Stadtteilbibliotheken_Layout_Hochforma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4324" cy="108386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66DB4"/>
    <w:multiLevelType w:val="hybridMultilevel"/>
    <w:tmpl w:val="E66EBC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8FE00B5"/>
    <w:multiLevelType w:val="hybridMultilevel"/>
    <w:tmpl w:val="A2B0E5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6B7072C"/>
    <w:multiLevelType w:val="hybridMultilevel"/>
    <w:tmpl w:val="B1E2B8FE"/>
    <w:lvl w:ilvl="0" w:tplc="AB349C38">
      <w:numFmt w:val="bullet"/>
      <w:lvlText w:val="-"/>
      <w:lvlJc w:val="left"/>
      <w:pPr>
        <w:ind w:left="502" w:hanging="360"/>
      </w:pPr>
      <w:rPr>
        <w:rFonts w:ascii="Calibri" w:eastAsiaTheme="minorHAnsi" w:hAnsi="Calibri" w:cs="Calibri" w:hint="default"/>
      </w:rPr>
    </w:lvl>
    <w:lvl w:ilvl="1" w:tplc="04070003" w:tentative="1">
      <w:start w:val="1"/>
      <w:numFmt w:val="bullet"/>
      <w:lvlText w:val="o"/>
      <w:lvlJc w:val="left"/>
      <w:pPr>
        <w:ind w:left="1222" w:hanging="360"/>
      </w:pPr>
      <w:rPr>
        <w:rFonts w:ascii="Courier New" w:hAnsi="Courier New" w:cs="Courier New" w:hint="default"/>
      </w:rPr>
    </w:lvl>
    <w:lvl w:ilvl="2" w:tplc="04070005" w:tentative="1">
      <w:start w:val="1"/>
      <w:numFmt w:val="bullet"/>
      <w:lvlText w:val=""/>
      <w:lvlJc w:val="left"/>
      <w:pPr>
        <w:ind w:left="1942" w:hanging="360"/>
      </w:pPr>
      <w:rPr>
        <w:rFonts w:ascii="Wingdings" w:hAnsi="Wingdings" w:hint="default"/>
      </w:rPr>
    </w:lvl>
    <w:lvl w:ilvl="3" w:tplc="04070001" w:tentative="1">
      <w:start w:val="1"/>
      <w:numFmt w:val="bullet"/>
      <w:lvlText w:val=""/>
      <w:lvlJc w:val="left"/>
      <w:pPr>
        <w:ind w:left="2662" w:hanging="360"/>
      </w:pPr>
      <w:rPr>
        <w:rFonts w:ascii="Symbol" w:hAnsi="Symbol" w:hint="default"/>
      </w:rPr>
    </w:lvl>
    <w:lvl w:ilvl="4" w:tplc="04070003" w:tentative="1">
      <w:start w:val="1"/>
      <w:numFmt w:val="bullet"/>
      <w:lvlText w:val="o"/>
      <w:lvlJc w:val="left"/>
      <w:pPr>
        <w:ind w:left="3382" w:hanging="360"/>
      </w:pPr>
      <w:rPr>
        <w:rFonts w:ascii="Courier New" w:hAnsi="Courier New" w:cs="Courier New" w:hint="default"/>
      </w:rPr>
    </w:lvl>
    <w:lvl w:ilvl="5" w:tplc="04070005" w:tentative="1">
      <w:start w:val="1"/>
      <w:numFmt w:val="bullet"/>
      <w:lvlText w:val=""/>
      <w:lvlJc w:val="left"/>
      <w:pPr>
        <w:ind w:left="4102" w:hanging="360"/>
      </w:pPr>
      <w:rPr>
        <w:rFonts w:ascii="Wingdings" w:hAnsi="Wingdings" w:hint="default"/>
      </w:rPr>
    </w:lvl>
    <w:lvl w:ilvl="6" w:tplc="04070001" w:tentative="1">
      <w:start w:val="1"/>
      <w:numFmt w:val="bullet"/>
      <w:lvlText w:val=""/>
      <w:lvlJc w:val="left"/>
      <w:pPr>
        <w:ind w:left="4822" w:hanging="360"/>
      </w:pPr>
      <w:rPr>
        <w:rFonts w:ascii="Symbol" w:hAnsi="Symbol" w:hint="default"/>
      </w:rPr>
    </w:lvl>
    <w:lvl w:ilvl="7" w:tplc="04070003" w:tentative="1">
      <w:start w:val="1"/>
      <w:numFmt w:val="bullet"/>
      <w:lvlText w:val="o"/>
      <w:lvlJc w:val="left"/>
      <w:pPr>
        <w:ind w:left="5542" w:hanging="360"/>
      </w:pPr>
      <w:rPr>
        <w:rFonts w:ascii="Courier New" w:hAnsi="Courier New" w:cs="Courier New" w:hint="default"/>
      </w:rPr>
    </w:lvl>
    <w:lvl w:ilvl="8" w:tplc="04070005" w:tentative="1">
      <w:start w:val="1"/>
      <w:numFmt w:val="bullet"/>
      <w:lvlText w:val=""/>
      <w:lvlJc w:val="left"/>
      <w:pPr>
        <w:ind w:left="6262" w:hanging="360"/>
      </w:pPr>
      <w:rPr>
        <w:rFonts w:ascii="Wingdings" w:hAnsi="Wingdings" w:hint="default"/>
      </w:rPr>
    </w:lvl>
  </w:abstractNum>
  <w:abstractNum w:abstractNumId="3" w15:restartNumberingAfterBreak="0">
    <w:nsid w:val="71730D99"/>
    <w:multiLevelType w:val="hybridMultilevel"/>
    <w:tmpl w:val="9B2EA3E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de-DE" w:vendorID="64" w:dllVersion="131078" w:nlCheck="1" w:checkStyle="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C7A"/>
    <w:rsid w:val="000F4B1B"/>
    <w:rsid w:val="00124690"/>
    <w:rsid w:val="00171E9E"/>
    <w:rsid w:val="001B240D"/>
    <w:rsid w:val="001D5511"/>
    <w:rsid w:val="00251C29"/>
    <w:rsid w:val="002540C8"/>
    <w:rsid w:val="00314854"/>
    <w:rsid w:val="00366EEF"/>
    <w:rsid w:val="0037242A"/>
    <w:rsid w:val="0043537E"/>
    <w:rsid w:val="004807CF"/>
    <w:rsid w:val="00502290"/>
    <w:rsid w:val="0052021F"/>
    <w:rsid w:val="005D5818"/>
    <w:rsid w:val="006168C0"/>
    <w:rsid w:val="00630A45"/>
    <w:rsid w:val="006666EC"/>
    <w:rsid w:val="006807FA"/>
    <w:rsid w:val="00697553"/>
    <w:rsid w:val="006E2731"/>
    <w:rsid w:val="007065D0"/>
    <w:rsid w:val="00743779"/>
    <w:rsid w:val="00773CB3"/>
    <w:rsid w:val="00815F59"/>
    <w:rsid w:val="008312AB"/>
    <w:rsid w:val="00881928"/>
    <w:rsid w:val="008D1F23"/>
    <w:rsid w:val="008D2094"/>
    <w:rsid w:val="0096412E"/>
    <w:rsid w:val="009709ED"/>
    <w:rsid w:val="00972DDB"/>
    <w:rsid w:val="009E1178"/>
    <w:rsid w:val="00A06172"/>
    <w:rsid w:val="00A37F5A"/>
    <w:rsid w:val="00A45012"/>
    <w:rsid w:val="00AC60A8"/>
    <w:rsid w:val="00BC44A7"/>
    <w:rsid w:val="00C0151A"/>
    <w:rsid w:val="00C413EE"/>
    <w:rsid w:val="00C60DD4"/>
    <w:rsid w:val="00C95567"/>
    <w:rsid w:val="00D10D9A"/>
    <w:rsid w:val="00D2331F"/>
    <w:rsid w:val="00DA3387"/>
    <w:rsid w:val="00DB286C"/>
    <w:rsid w:val="00E132DA"/>
    <w:rsid w:val="00E577EB"/>
    <w:rsid w:val="00E61D9F"/>
    <w:rsid w:val="00E91257"/>
    <w:rsid w:val="00EF4C7A"/>
    <w:rsid w:val="00F11B7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CD4CDB58-A846-4358-810A-8CA31CA18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F4C7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F4C7A"/>
  </w:style>
  <w:style w:type="paragraph" w:styleId="Fuzeile">
    <w:name w:val="footer"/>
    <w:basedOn w:val="Standard"/>
    <w:link w:val="FuzeileZchn"/>
    <w:uiPriority w:val="99"/>
    <w:unhideWhenUsed/>
    <w:rsid w:val="00EF4C7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F4C7A"/>
  </w:style>
  <w:style w:type="paragraph" w:styleId="Sprechblasentext">
    <w:name w:val="Balloon Text"/>
    <w:basedOn w:val="Standard"/>
    <w:link w:val="SprechblasentextZchn"/>
    <w:uiPriority w:val="99"/>
    <w:semiHidden/>
    <w:unhideWhenUsed/>
    <w:rsid w:val="00EF4C7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F4C7A"/>
    <w:rPr>
      <w:rFonts w:ascii="Tahoma" w:hAnsi="Tahoma" w:cs="Tahoma"/>
      <w:sz w:val="16"/>
      <w:szCs w:val="16"/>
    </w:rPr>
  </w:style>
  <w:style w:type="paragraph" w:styleId="Listenabsatz">
    <w:name w:val="List Paragraph"/>
    <w:basedOn w:val="Standard"/>
    <w:uiPriority w:val="34"/>
    <w:qFormat/>
    <w:rsid w:val="00D10D9A"/>
    <w:pPr>
      <w:ind w:left="720"/>
      <w:contextualSpacing/>
    </w:pPr>
  </w:style>
  <w:style w:type="table" w:styleId="Tabellenraster">
    <w:name w:val="Table Grid"/>
    <w:basedOn w:val="NormaleTabelle"/>
    <w:uiPriority w:val="59"/>
    <w:rsid w:val="00E577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96412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kument" ma:contentTypeID="0x01010045B8769F183C4E489C718CB0B550C7EF" ma:contentTypeVersion="12" ma:contentTypeDescription="Ein neues Dokument erstellen." ma:contentTypeScope="" ma:versionID="e97e0da77182e74db96029a47efb9ab9">
  <xsd:schema xmlns:xsd="http://www.w3.org/2001/XMLSchema" xmlns:xs="http://www.w3.org/2001/XMLSchema" xmlns:p="http://schemas.microsoft.com/office/2006/metadata/properties" xmlns:ns1="http://schemas.microsoft.com/sharepoint/v3" xmlns:ns2="327ddbb2-bcc9-4a0d-a22d-4c12b330daec" xmlns:ns3="aa534b5e-819a-4150-86ac-4e28eda7b884" targetNamespace="http://schemas.microsoft.com/office/2006/metadata/properties" ma:root="true" ma:fieldsID="ccdca5055b8e6c3f0e828be39863096a" ns1:_="" ns2:_="" ns3:_="">
    <xsd:import namespace="http://schemas.microsoft.com/sharepoint/v3"/>
    <xsd:import namespace="327ddbb2-bcc9-4a0d-a22d-4c12b330daec"/>
    <xsd:import namespace="aa534b5e-819a-4150-86ac-4e28eda7b884"/>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cef93cdd323f44b99a102b5091fe4573" minOccurs="0"/>
                <xsd:element ref="ns2:TaxCatchAll" minOccurs="0"/>
                <xsd:element ref="ns3:eb001508b64944d9a4a27473efced75a" minOccurs="0"/>
                <xsd:element ref="ns3:Bezirks" minOccurs="0"/>
                <xsd:element ref="ns3:n1a228b9c7614969956ffcc01805763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Geplantes Startdatum" ma:description="Geplantes Startdatum ist eine Websitespalte, die über das Feature zum Veröffentlichen erstellt wird. Es wird zur Angabe des Datums und der Uhrzeit verwendet, wann diese Seite Besuchern zum ersten Mal angezeigt wird." ma:internalName="PublishingStartDate">
      <xsd:simpleType>
        <xsd:restriction base="dms:Unknown"/>
      </xsd:simpleType>
    </xsd:element>
    <xsd:element name="PublishingExpirationDate" ma:index="12" nillable="true" ma:displayName="Geplantes Enddatum" ma:description="Geplantes Enddatum ist eine Websitespalte, die über das Feature zum Veröffentlichen erstellt wird. Es wird zur Angabe des Datums und der Uhrzeit verwendet, wann diese Seite Besuchern nicht mehr angezeigt wird."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7ddbb2-bcc9-4a0d-a22d-4c12b330daec"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true">
      <xsd:simpleType>
        <xsd:restriction base="dms:Boolean"/>
      </xsd:simpleType>
    </xsd:element>
    <xsd:element name="TaxCatchAll" ma:index="15" nillable="true" ma:displayName="Taxonomiespalte &quot;Alle abfangen&quot;" ma:description="" ma:hidden="true" ma:list="{2b8e2cf6-c864-41c6-854b-0b78b7d1fdba}" ma:internalName="TaxCatchAll" ma:showField="CatchAllData" ma:web="327ddbb2-bcc9-4a0d-a22d-4c12b330dae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a534b5e-819a-4150-86ac-4e28eda7b884" elementFormDefault="qualified">
    <xsd:import namespace="http://schemas.microsoft.com/office/2006/documentManagement/types"/>
    <xsd:import namespace="http://schemas.microsoft.com/office/infopath/2007/PartnerControls"/>
    <xsd:element name="cef93cdd323f44b99a102b5091fe4573" ma:index="14" nillable="true" ma:taxonomy="true" ma:internalName="cef93cdd323f44b99a102b5091fe4573" ma:taxonomyFieldName="Geografie" ma:displayName="Geografie" ma:default="" ma:fieldId="{cef93cdd-323f-44b9-9a10-2b5091fe4573}" ma:sspId="6ad545fb-1d64-4e88-8f59-a514521469aa" ma:termSetId="ebc042a5-3aae-48a7-84e9-87dab533e4c9" ma:anchorId="00000000-0000-0000-0000-000000000000" ma:open="false" ma:isKeyword="false">
      <xsd:complexType>
        <xsd:sequence>
          <xsd:element ref="pc:Terms" minOccurs="0" maxOccurs="1"/>
        </xsd:sequence>
      </xsd:complexType>
    </xsd:element>
    <xsd:element name="eb001508b64944d9a4a27473efced75a" ma:index="17" nillable="true" ma:taxonomy="true" ma:internalName="eb001508b64944d9a4a27473efced75a" ma:taxonomyFieldName="Schlagwort" ma:displayName="Schlagwort" ma:readOnly="false" ma:default="" ma:fieldId="{eb001508-b649-44d9-a4a2-7473efced75a}" ma:taxonomyMulti="true" ma:sspId="6ad545fb-1d64-4e88-8f59-a514521469aa" ma:termSetId="c17f7b82-ada2-41a6-9757-5199efef3ad1" ma:anchorId="00000000-0000-0000-0000-000000000000" ma:open="false" ma:isKeyword="false">
      <xsd:complexType>
        <xsd:sequence>
          <xsd:element ref="pc:Terms" minOccurs="0" maxOccurs="1"/>
        </xsd:sequence>
      </xsd:complexType>
    </xsd:element>
    <xsd:element name="Bezirks" ma:index="18" nillable="true" ma:displayName="Bezirks" ma:format="Dropdown" ma:internalName="Bezirks">
      <xsd:simpleType>
        <xsd:restriction base="dms:Choice">
          <xsd:enumeration value="Regierungsbezirk Arnsberg"/>
          <xsd:enumeration value="Regierungsbezirk Detmold"/>
          <xsd:enumeration value="Regierungsbezirk Düsseldorf"/>
          <xsd:enumeration value="Regierungsbezirk Köln"/>
          <xsd:enumeration value="Regierungsbezirk Münster"/>
        </xsd:restriction>
      </xsd:simpleType>
    </xsd:element>
    <xsd:element name="n1a228b9c7614969956ffcc01805763d" ma:index="20" nillable="true" ma:taxonomy="true" ma:internalName="n1a228b9c7614969956ffcc01805763d" ma:taxonomyFieldName="Formalia" ma:displayName="Formalia" ma:default="" ma:fieldId="{71a228b9-c761-4969-956f-fcc01805763d}" ma:sspId="6ad545fb-1d64-4e88-8f59-a514521469aa" ma:termSetId="041c662d-a5c8-448e-8474-9062817afef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327ddbb2-bcc9-4a0d-a22d-4c12b330daec" xsi:nil="true"/>
    <_dlc_DocIdUrl xmlns="327ddbb2-bcc9-4a0d-a22d-4c12b330daec">
      <Url xsi:nil="true"/>
      <Description xsi:nil="true"/>
    </_dlc_DocIdUrl>
    <PublishingExpirationDate xmlns="http://schemas.microsoft.com/sharepoint/v3" xsi:nil="true"/>
    <PublishingStartDate xmlns="http://schemas.microsoft.com/sharepoint/v3" xsi:nil="true"/>
    <TaxCatchAll xmlns="327ddbb2-bcc9-4a0d-a22d-4c12b330daec"/>
    <cef93cdd323f44b99a102b5091fe4573 xmlns="aa534b5e-819a-4150-86ac-4e28eda7b884">
      <Terms xmlns="http://schemas.microsoft.com/office/infopath/2007/PartnerControls"/>
    </cef93cdd323f44b99a102b5091fe4573>
    <n1a228b9c7614969956ffcc01805763d xmlns="aa534b5e-819a-4150-86ac-4e28eda7b884">
      <Terms xmlns="http://schemas.microsoft.com/office/infopath/2007/PartnerControls"/>
    </n1a228b9c7614969956ffcc01805763d>
    <eb001508b64944d9a4a27473efced75a xmlns="aa534b5e-819a-4150-86ac-4e28eda7b884">
      <Terms xmlns="http://schemas.microsoft.com/office/infopath/2007/PartnerControls"/>
    </eb001508b64944d9a4a27473efced75a>
    <Bezirks xmlns="aa534b5e-819a-4150-86ac-4e28eda7b884"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5BEFE0-7657-4492-8910-0BD6B44B7A41}">
  <ds:schemaRefs>
    <ds:schemaRef ds:uri="http://schemas.microsoft.com/sharepoint/v3/contenttype/forms"/>
  </ds:schemaRefs>
</ds:datastoreItem>
</file>

<file path=customXml/itemProps2.xml><?xml version="1.0" encoding="utf-8"?>
<ds:datastoreItem xmlns:ds="http://schemas.openxmlformats.org/officeDocument/2006/customXml" ds:itemID="{3A50E7B6-059C-4BA7-A01A-B7A9A2F6C8D9}">
  <ds:schemaRefs>
    <ds:schemaRef ds:uri="http://schemas.microsoft.com/sharepoint/events"/>
  </ds:schemaRefs>
</ds:datastoreItem>
</file>

<file path=customXml/itemProps3.xml><?xml version="1.0" encoding="utf-8"?>
<ds:datastoreItem xmlns:ds="http://schemas.openxmlformats.org/officeDocument/2006/customXml" ds:itemID="{3B87E72C-E153-4F4F-B799-6F9F7D6ADC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7ddbb2-bcc9-4a0d-a22d-4c12b330daec"/>
    <ds:schemaRef ds:uri="aa534b5e-819a-4150-86ac-4e28eda7b8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513016-F6F3-45D7-A95F-C50FBCAD89EA}">
  <ds:schemaRefs>
    <ds:schemaRef ds:uri="http://purl.org/dc/terms/"/>
    <ds:schemaRef ds:uri="327ddbb2-bcc9-4a0d-a22d-4c12b330daec"/>
    <ds:schemaRef ds:uri="http://schemas.microsoft.com/office/2006/documentManagement/types"/>
    <ds:schemaRef ds:uri="aa534b5e-819a-4150-86ac-4e28eda7b884"/>
    <ds:schemaRef ds:uri="http://purl.org/dc/elements/1.1/"/>
    <ds:schemaRef ds:uri="http://schemas.microsoft.com/office/2006/metadata/properties"/>
    <ds:schemaRef ds:uri="http://schemas.microsoft.com/office/infopath/2007/PartnerControls"/>
    <ds:schemaRef ds:uri="http://schemas.microsoft.com/sharepoint/v3"/>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1B3AF8FD-548E-499D-A9C6-B5C480711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331</Words>
  <Characters>2087</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Bezirksregierung Düsseldorf</Company>
  <LinksUpToDate>false</LinksUpToDate>
  <CharactersWithSpaces>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Thimm, Anja</dc:creator>
  <cp:lastModifiedBy>Keyzers, Susanne</cp:lastModifiedBy>
  <cp:revision>3</cp:revision>
  <cp:lastPrinted>2020-01-08T14:32:00Z</cp:lastPrinted>
  <dcterms:created xsi:type="dcterms:W3CDTF">2020-02-07T12:07:00Z</dcterms:created>
  <dcterms:modified xsi:type="dcterms:W3CDTF">2021-06-21T10:39:00Z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597f5e2b-98ac-4457-b308-50c2a903cac0</vt:lpwstr>
  </property>
  <property fmtid="{D5CDD505-2E9C-101B-9397-08002B2CF9AE}" pid="3" name="ContentTypeId">
    <vt:lpwstr>0x01010045B8769F183C4E489C718CB0B550C7EF</vt:lpwstr>
  </property>
  <property fmtid="{D5CDD505-2E9C-101B-9397-08002B2CF9AE}" pid="4" name="Geografie">
    <vt:lpwstr>256;#NRW|c9fc626b-b30c-4c57-80ed-268f62d5272b</vt:lpwstr>
  </property>
  <property fmtid="{D5CDD505-2E9C-101B-9397-08002B2CF9AE}" pid="5" name="Formalia">
    <vt:lpwstr/>
  </property>
  <property fmtid="{D5CDD505-2E9C-101B-9397-08002B2CF9AE}" pid="6" name="Schlagwort">
    <vt:lpwstr>380;#Fortbildung|2f5f6c1b-9ee4-42f6-8495-6fdc062373f8;#275;# Bibliotheksmanagement|f85e0fe0-c9ce-4dac-aa62-2a89c431a56e</vt:lpwstr>
  </property>
</Properties>
</file>