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7FE11" w14:textId="77777777" w:rsidR="00075865" w:rsidRDefault="00075865" w:rsidP="00075865">
      <w:pPr>
        <w:jc w:val="right"/>
      </w:pPr>
      <w:bookmarkStart w:id="0" w:name="_GoBack"/>
      <w:r>
        <w:rPr>
          <w:noProof/>
          <w:lang w:eastAsia="de-DE"/>
        </w:rPr>
        <w:drawing>
          <wp:inline distT="0" distB="0" distL="0" distR="0" wp14:anchorId="2227FE43" wp14:editId="2227FE44">
            <wp:extent cx="3048000" cy="609600"/>
            <wp:effectExtent l="0" t="0" r="0" b="0"/>
            <wp:docPr id="4" name="Grafik 4" descr="G:\Öffentlichkeitsarbeit\Logos\01   Bibliothek\logo-stadtbibliot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ffentlichkeitsarbeit\Logos\01   Bibliothek\logo-stadtbiblioth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609600"/>
                    </a:xfrm>
                    <a:prstGeom prst="rect">
                      <a:avLst/>
                    </a:prstGeom>
                    <a:noFill/>
                    <a:ln>
                      <a:noFill/>
                    </a:ln>
                  </pic:spPr>
                </pic:pic>
              </a:graphicData>
            </a:graphic>
          </wp:inline>
        </w:drawing>
      </w:r>
      <w:bookmarkEnd w:id="0"/>
    </w:p>
    <w:p w14:paraId="2227FE12" w14:textId="77777777" w:rsidR="00075865" w:rsidRDefault="00075865" w:rsidP="00A84D1D">
      <w:pPr>
        <w:jc w:val="center"/>
      </w:pPr>
    </w:p>
    <w:p w14:paraId="2227FE13" w14:textId="77777777" w:rsidR="00EB0836" w:rsidRPr="00075865" w:rsidRDefault="00A84D1D" w:rsidP="00A84D1D">
      <w:pPr>
        <w:jc w:val="center"/>
        <w:rPr>
          <w:b/>
          <w:u w:val="single"/>
        </w:rPr>
      </w:pPr>
      <w:r w:rsidRPr="00075865">
        <w:rPr>
          <w:b/>
          <w:u w:val="single"/>
        </w:rPr>
        <w:t>Offenes Bee</w:t>
      </w:r>
      <w:r w:rsidR="003C54A8" w:rsidRPr="00075865">
        <w:rPr>
          <w:b/>
          <w:u w:val="single"/>
        </w:rPr>
        <w:t>-</w:t>
      </w:r>
      <w:r w:rsidRPr="00075865">
        <w:rPr>
          <w:b/>
          <w:u w:val="single"/>
        </w:rPr>
        <w:t>Bot-Angebot</w:t>
      </w:r>
    </w:p>
    <w:p w14:paraId="2227FE14" w14:textId="77777777" w:rsidR="00A84D1D" w:rsidRPr="003C54A8" w:rsidRDefault="003C54A8" w:rsidP="003C54A8">
      <w:pPr>
        <w:rPr>
          <w:u w:val="single"/>
        </w:rPr>
      </w:pPr>
      <w:r w:rsidRPr="003C54A8">
        <w:rPr>
          <w:u w:val="single"/>
        </w:rPr>
        <w:t>Spielidee:</w:t>
      </w:r>
    </w:p>
    <w:p w14:paraId="2227FE15" w14:textId="6264DD5B" w:rsidR="00A84D1D" w:rsidRDefault="00A84D1D" w:rsidP="003C54A8">
      <w:pPr>
        <w:jc w:val="both"/>
      </w:pPr>
      <w:r>
        <w:t>Die Bee</w:t>
      </w:r>
      <w:r w:rsidR="003C54A8">
        <w:t>-</w:t>
      </w:r>
      <w:r>
        <w:t xml:space="preserve">Bots sollen den Weg zu </w:t>
      </w:r>
      <w:r w:rsidR="00A75278">
        <w:t xml:space="preserve">den jeweiligen </w:t>
      </w:r>
      <w:r>
        <w:t>Waldtieren finden. Dafür ziehen die Kinder eine Karte und müssen den Bee</w:t>
      </w:r>
      <w:r w:rsidR="003C54A8">
        <w:t>-</w:t>
      </w:r>
      <w:r>
        <w:t>Bot zum jeweiligen Tier auf dem Plan ziehen. Gestartet wird auf dem Startfeld. Danach wird das Tier vom jeweiligen Standort angesteuert.</w:t>
      </w:r>
    </w:p>
    <w:p w14:paraId="2227FE16" w14:textId="4C199F35" w:rsidR="003C54A8" w:rsidRDefault="003C54A8" w:rsidP="003C54A8">
      <w:pPr>
        <w:jc w:val="both"/>
      </w:pPr>
      <w:r>
        <w:t>Pläne und Karten sind zwei Mal angefertigt worden.</w:t>
      </w:r>
    </w:p>
    <w:p w14:paraId="2227FE17" w14:textId="77777777" w:rsidR="00A84D1D" w:rsidRDefault="00A84D1D" w:rsidP="00A84D1D">
      <w:pPr>
        <w:jc w:val="center"/>
      </w:pPr>
    </w:p>
    <w:p w14:paraId="2227FE18" w14:textId="77777777" w:rsidR="00A84D1D" w:rsidRPr="003C54A8" w:rsidRDefault="00A84D1D" w:rsidP="00A84D1D">
      <w:pPr>
        <w:jc w:val="center"/>
        <w:rPr>
          <w:u w:val="single"/>
        </w:rPr>
      </w:pPr>
      <w:r w:rsidRPr="003C54A8">
        <w:rPr>
          <w:u w:val="single"/>
        </w:rPr>
        <w:t>Was braucht man?</w:t>
      </w:r>
    </w:p>
    <w:p w14:paraId="2227FE19" w14:textId="77777777" w:rsidR="00A84D1D" w:rsidRDefault="00A84D1D" w:rsidP="00A84D1D">
      <w:pPr>
        <w:pStyle w:val="Listenabsatz"/>
        <w:numPr>
          <w:ilvl w:val="0"/>
          <w:numId w:val="2"/>
        </w:numPr>
        <w:jc w:val="center"/>
      </w:pPr>
      <w:r>
        <w:t>Flipchart-Plan</w:t>
      </w:r>
    </w:p>
    <w:p w14:paraId="2227FE1A" w14:textId="77777777" w:rsidR="00A84D1D" w:rsidRDefault="00A84D1D" w:rsidP="00A84D1D">
      <w:pPr>
        <w:pStyle w:val="Listenabsatz"/>
        <w:numPr>
          <w:ilvl w:val="0"/>
          <w:numId w:val="2"/>
        </w:numPr>
        <w:jc w:val="center"/>
      </w:pPr>
      <w:r>
        <w:t>Tierkarten</w:t>
      </w:r>
    </w:p>
    <w:p w14:paraId="2227FE1B" w14:textId="75F98506" w:rsidR="00A84D1D" w:rsidRDefault="00A84D1D" w:rsidP="00A84D1D">
      <w:pPr>
        <w:pStyle w:val="Listenabsatz"/>
        <w:numPr>
          <w:ilvl w:val="0"/>
          <w:numId w:val="2"/>
        </w:numPr>
        <w:jc w:val="center"/>
      </w:pPr>
      <w:r>
        <w:t>Einen Bee</w:t>
      </w:r>
      <w:r w:rsidR="00A75278">
        <w:t>-</w:t>
      </w:r>
      <w:r>
        <w:t>Bot</w:t>
      </w:r>
    </w:p>
    <w:p w14:paraId="2227FE1C" w14:textId="77777777" w:rsidR="004B5EB0" w:rsidRDefault="00A84D1D" w:rsidP="004B5EB0">
      <w:pPr>
        <w:pStyle w:val="Listenabsatz"/>
        <w:numPr>
          <w:ilvl w:val="0"/>
          <w:numId w:val="2"/>
        </w:numPr>
        <w:jc w:val="center"/>
      </w:pPr>
      <w:r>
        <w:t>Tisch zum Spielen</w:t>
      </w:r>
    </w:p>
    <w:p w14:paraId="2227FE1D" w14:textId="77777777" w:rsidR="003070E0" w:rsidRPr="003C54A8" w:rsidRDefault="003C54A8" w:rsidP="003C54A8">
      <w:pPr>
        <w:rPr>
          <w:u w:val="single"/>
        </w:rPr>
      </w:pPr>
      <w:r w:rsidRPr="003C54A8">
        <w:rPr>
          <w:u w:val="single"/>
        </w:rPr>
        <w:t>Erhöhte Schwie</w:t>
      </w:r>
      <w:r w:rsidR="003070E0" w:rsidRPr="003C54A8">
        <w:rPr>
          <w:u w:val="single"/>
        </w:rPr>
        <w:t>r</w:t>
      </w:r>
      <w:r w:rsidRPr="003C54A8">
        <w:rPr>
          <w:u w:val="single"/>
        </w:rPr>
        <w:t>i</w:t>
      </w:r>
      <w:r w:rsidR="003070E0" w:rsidRPr="003C54A8">
        <w:rPr>
          <w:u w:val="single"/>
        </w:rPr>
        <w:t xml:space="preserve">gkeitsstufe: </w:t>
      </w:r>
    </w:p>
    <w:p w14:paraId="2227FE1E" w14:textId="2750F54F" w:rsidR="003C54A8" w:rsidRDefault="003C54A8" w:rsidP="003C54A8">
      <w:pPr>
        <w:jc w:val="both"/>
      </w:pPr>
      <w:r>
        <w:t>Die Aufforderung kann sein, dass der Bee-Bot nur die Felder ansteuern darf, wenn die Tiere in die richtig</w:t>
      </w:r>
      <w:r w:rsidR="00A75278">
        <w:t>e</w:t>
      </w:r>
      <w:r>
        <w:t xml:space="preserve"> Richtung, also nicht auf dem Kopf o.ä. gucken. </w:t>
      </w:r>
    </w:p>
    <w:p w14:paraId="2227FE1F" w14:textId="77777777" w:rsidR="003C54A8" w:rsidRDefault="003C54A8" w:rsidP="003C54A8">
      <w:pPr>
        <w:jc w:val="both"/>
      </w:pPr>
      <w:r>
        <w:t>Extra: Auf einem Spielplan muss das Spielfeld verlassen werden, um zum Bär zu gelangen (extra schwierig).</w:t>
      </w:r>
    </w:p>
    <w:p w14:paraId="2227FE20" w14:textId="77777777" w:rsidR="003C54A8" w:rsidRDefault="003C54A8" w:rsidP="003C54A8">
      <w:pPr>
        <w:jc w:val="both"/>
      </w:pPr>
    </w:p>
    <w:p w14:paraId="2227FE21" w14:textId="77777777" w:rsidR="003C54A8" w:rsidRPr="003C54A8" w:rsidRDefault="003C54A8" w:rsidP="003C54A8">
      <w:pPr>
        <w:jc w:val="both"/>
        <w:rPr>
          <w:u w:val="single"/>
        </w:rPr>
      </w:pPr>
      <w:r w:rsidRPr="003C54A8">
        <w:rPr>
          <w:u w:val="single"/>
        </w:rPr>
        <w:t xml:space="preserve">Text zum Spiel: </w:t>
      </w:r>
    </w:p>
    <w:p w14:paraId="2227FE22" w14:textId="57E4C9E6" w:rsidR="003C54A8" w:rsidRDefault="003C54A8" w:rsidP="003C54A8">
      <w:pPr>
        <w:jc w:val="both"/>
      </w:pPr>
      <w:r>
        <w:t>Der kleine Bee-Bot möchte seine Waldfre</w:t>
      </w:r>
      <w:r w:rsidR="00A75278">
        <w:t>unde besuchen. Ziehe eine K</w:t>
      </w:r>
      <w:r>
        <w:t>arte vom Stapel und programmiere den Bee-Bot so, dass er seinen Freund oder Freundin besuchen kann!</w:t>
      </w:r>
    </w:p>
    <w:p w14:paraId="2227FE23" w14:textId="77777777" w:rsidR="003C54A8" w:rsidRDefault="003C54A8" w:rsidP="003C54A8">
      <w:pPr>
        <w:jc w:val="both"/>
      </w:pPr>
    </w:p>
    <w:p w14:paraId="2227FE24" w14:textId="77777777" w:rsidR="003C54A8" w:rsidRDefault="003C54A8" w:rsidP="003C54A8">
      <w:pPr>
        <w:jc w:val="both"/>
      </w:pPr>
      <w:r>
        <w:t xml:space="preserve">Falls eine Anleitung benötigt wird: </w:t>
      </w:r>
    </w:p>
    <w:p w14:paraId="2227FE25" w14:textId="77777777" w:rsidR="003C54A8" w:rsidRDefault="003C54A8" w:rsidP="003C54A8">
      <w:pPr>
        <w:jc w:val="both"/>
      </w:pPr>
      <w:r>
        <w:rPr>
          <w:noProof/>
          <w:lang w:eastAsia="de-DE"/>
        </w:rPr>
        <w:drawing>
          <wp:inline distT="0" distB="0" distL="0" distR="0" wp14:anchorId="2227FE45" wp14:editId="2227FE46">
            <wp:extent cx="476250" cy="476250"/>
            <wp:effectExtent l="0" t="0" r="0" b="0"/>
            <wp:docPr id="1" name="Grafik 1" descr="C:\Users\stbhuhnk\AppData\Local\Temp\20\pause-gd0f3692a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bhuhnk\AppData\Local\Temp\20\pause-gd0f3692a8_128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092" cy="476092"/>
                    </a:xfrm>
                    <a:prstGeom prst="rect">
                      <a:avLst/>
                    </a:prstGeom>
                    <a:noFill/>
                    <a:ln>
                      <a:noFill/>
                    </a:ln>
                  </pic:spPr>
                </pic:pic>
              </a:graphicData>
            </a:graphic>
          </wp:inline>
        </w:drawing>
      </w:r>
      <w:r>
        <w:t xml:space="preserve"> Der Bee-Bot macht eine Pause nach jedem Schritt! </w:t>
      </w:r>
    </w:p>
    <w:p w14:paraId="2227FE26" w14:textId="77777777" w:rsidR="003C54A8" w:rsidRDefault="003C54A8" w:rsidP="003C54A8">
      <w:pPr>
        <w:jc w:val="both"/>
      </w:pPr>
      <w:r>
        <w:rPr>
          <w:noProof/>
          <w:lang w:eastAsia="de-DE"/>
        </w:rPr>
        <w:drawing>
          <wp:inline distT="0" distB="0" distL="0" distR="0" wp14:anchorId="2227FE47" wp14:editId="2227FE48">
            <wp:extent cx="466725" cy="466725"/>
            <wp:effectExtent l="0" t="0" r="9525" b="9525"/>
            <wp:docPr id="2" name="Grafik 2" descr="C:\Users\stbhuhnk\AppData\Local\Temp\20\x-g831f875e2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bhuhnk\AppData\Local\Temp\20\x-g831f875e2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571" cy="466571"/>
                    </a:xfrm>
                    <a:prstGeom prst="rect">
                      <a:avLst/>
                    </a:prstGeom>
                    <a:noFill/>
                    <a:ln>
                      <a:noFill/>
                    </a:ln>
                  </pic:spPr>
                </pic:pic>
              </a:graphicData>
            </a:graphic>
          </wp:inline>
        </w:drawing>
      </w:r>
      <w:r>
        <w:t xml:space="preserve"> Der Bee-Bot vergisst seinen Weg! </w:t>
      </w:r>
    </w:p>
    <w:p w14:paraId="2227FE27" w14:textId="77777777" w:rsidR="003C54A8" w:rsidRDefault="003C54A8" w:rsidP="003C54A8">
      <w:pPr>
        <w:jc w:val="both"/>
      </w:pPr>
      <w:r>
        <w:rPr>
          <w:noProof/>
          <w:lang w:eastAsia="de-DE"/>
        </w:rPr>
        <w:lastRenderedPageBreak/>
        <w:drawing>
          <wp:inline distT="0" distB="0" distL="0" distR="0" wp14:anchorId="2227FE49" wp14:editId="2227FE4A">
            <wp:extent cx="580546" cy="371475"/>
            <wp:effectExtent l="0" t="0" r="0" b="0"/>
            <wp:docPr id="3" name="Grafik 3" descr="C:\Users\stbhuhnk\Desktop\Unbenannt.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bhuhnk\Desktop\Unbenannt.JPG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546" cy="371475"/>
                    </a:xfrm>
                    <a:prstGeom prst="rect">
                      <a:avLst/>
                    </a:prstGeom>
                    <a:noFill/>
                    <a:ln>
                      <a:noFill/>
                    </a:ln>
                  </pic:spPr>
                </pic:pic>
              </a:graphicData>
            </a:graphic>
          </wp:inline>
        </w:drawing>
      </w:r>
      <w:r>
        <w:t xml:space="preserve"> Der Bee-Bot macht sich auf den Weg! </w:t>
      </w:r>
    </w:p>
    <w:p w14:paraId="2227FE28" w14:textId="77777777" w:rsidR="003C54A8" w:rsidRPr="003C54A8" w:rsidRDefault="003C54A8" w:rsidP="003C54A8">
      <w:pPr>
        <w:jc w:val="both"/>
        <w:rPr>
          <w:u w:val="single"/>
        </w:rPr>
      </w:pPr>
      <w:r w:rsidRPr="003C54A8">
        <w:rPr>
          <w:u w:val="single"/>
        </w:rPr>
        <w:t>Text für erhöhte Schwi</w:t>
      </w:r>
      <w:r>
        <w:rPr>
          <w:u w:val="single"/>
        </w:rPr>
        <w:t>e</w:t>
      </w:r>
      <w:r w:rsidRPr="003C54A8">
        <w:rPr>
          <w:u w:val="single"/>
        </w:rPr>
        <w:t>rigkeit:</w:t>
      </w:r>
    </w:p>
    <w:p w14:paraId="2227FE2A" w14:textId="60355EB2" w:rsidR="003C54A8" w:rsidRDefault="003070E0" w:rsidP="003C54A8">
      <w:r>
        <w:t>In welche Richtung gucken die Tiere auf dem Spielfeld? Steuere sie so an, dass sie dich angucken und nicht auf dem Kopf stehen oder ähnliches!</w:t>
      </w:r>
    </w:p>
    <w:sectPr w:rsidR="003C54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189F"/>
    <w:multiLevelType w:val="hybridMultilevel"/>
    <w:tmpl w:val="61E0330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1769D"/>
    <w:multiLevelType w:val="hybridMultilevel"/>
    <w:tmpl w:val="6B3EBE1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341D81"/>
    <w:multiLevelType w:val="hybridMultilevel"/>
    <w:tmpl w:val="733EAA12"/>
    <w:lvl w:ilvl="0" w:tplc="429CD4A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1D"/>
    <w:rsid w:val="00075865"/>
    <w:rsid w:val="003070E0"/>
    <w:rsid w:val="003C54A8"/>
    <w:rsid w:val="004B5EB0"/>
    <w:rsid w:val="00562068"/>
    <w:rsid w:val="009D5710"/>
    <w:rsid w:val="00A51244"/>
    <w:rsid w:val="00A75278"/>
    <w:rsid w:val="00A84D1D"/>
    <w:rsid w:val="00CC28FA"/>
    <w:rsid w:val="00EB0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FE11"/>
  <w15:docId w15:val="{8CEC3A8F-DA1E-44EF-8133-47B16588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4D1D"/>
    <w:pPr>
      <w:ind w:left="720"/>
      <w:contextualSpacing/>
    </w:pPr>
  </w:style>
  <w:style w:type="paragraph" w:styleId="Sprechblasentext">
    <w:name w:val="Balloon Text"/>
    <w:basedOn w:val="Standard"/>
    <w:link w:val="SprechblasentextZchn"/>
    <w:uiPriority w:val="99"/>
    <w:semiHidden/>
    <w:unhideWhenUsed/>
    <w:rsid w:val="003C54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27ddbb2-bcc9-4a0d-a22d-4c12b330daec"/>
    <cef93cdd323f44b99a102b5091fe4573 xmlns="aa534b5e-819a-4150-86ac-4e28eda7b884">
      <Terms xmlns="http://schemas.microsoft.com/office/infopath/2007/PartnerControls"/>
    </cef93cdd323f44b99a102b5091fe4573>
    <PublishingExpirationDate xmlns="http://schemas.microsoft.com/sharepoint/v3" xsi:nil="true"/>
    <n1a228b9c7614969956ffcc01805763d xmlns="aa534b5e-819a-4150-86ac-4e28eda7b884">
      <Terms xmlns="http://schemas.microsoft.com/office/infopath/2007/PartnerControls"/>
    </n1a228b9c7614969956ffcc01805763d>
    <PublishingStartDate xmlns="http://schemas.microsoft.com/sharepoint/v3" xsi:nil="true"/>
    <eb001508b64944d9a4a27473efced75a xmlns="aa534b5e-819a-4150-86ac-4e28eda7b884">
      <Terms xmlns="http://schemas.microsoft.com/office/infopath/2007/PartnerControls"/>
    </eb001508b64944d9a4a27473efced75a>
    <Bezirks xmlns="aa534b5e-819a-4150-86ac-4e28eda7b884" xsi:nil="true"/>
    <_dlc_DocId xmlns="327ddbb2-bcc9-4a0d-a22d-4c12b330daec">TEAMS-193710019-1052</_dlc_DocId>
    <_dlc_DocIdUrl xmlns="327ddbb2-bcc9-4a0d-a22d-4c12b330daec">
      <Url>http://teams.brd.nrw.de/dez48/08/P07/_layouts/15/DocIdRedir.aspx?ID=TEAMS-193710019-1052</Url>
      <Description>TEAMS-193710019-1052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DF788D9E931C4AAF14B21D810429BE" ma:contentTypeVersion="12" ma:contentTypeDescription="Ein neues Dokument erstellen." ma:contentTypeScope="" ma:versionID="1a6bc1c0a61ae163d7e03022abc3c6a2">
  <xsd:schema xmlns:xsd="http://www.w3.org/2001/XMLSchema" xmlns:xs="http://www.w3.org/2001/XMLSchema" xmlns:p="http://schemas.microsoft.com/office/2006/metadata/properties" xmlns:ns1="http://schemas.microsoft.com/sharepoint/v3" xmlns:ns2="327ddbb2-bcc9-4a0d-a22d-4c12b330daec" xmlns:ns3="aa534b5e-819a-4150-86ac-4e28eda7b884" xmlns:ns4="51584d57-a73d-40ef-9ca0-70f6b8f383a1" targetNamespace="http://schemas.microsoft.com/office/2006/metadata/properties" ma:root="true" ma:fieldsID="6de93c8288fa31965e1adbf7622edb74" ns1:_="" ns2:_="" ns3:_="" ns4:_="">
    <xsd:import namespace="http://schemas.microsoft.com/sharepoint/v3"/>
    <xsd:import namespace="327ddbb2-bcc9-4a0d-a22d-4c12b330daec"/>
    <xsd:import namespace="aa534b5e-819a-4150-86ac-4e28eda7b884"/>
    <xsd:import namespace="51584d57-a73d-40ef-9ca0-70f6b8f383a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ef93cdd323f44b99a102b5091fe4573" minOccurs="0"/>
                <xsd:element ref="ns2:TaxCatchAll" minOccurs="0"/>
                <xsd:element ref="ns3:eb001508b64944d9a4a27473efced75a" minOccurs="0"/>
                <xsd:element ref="ns3:Bezirks" minOccurs="0"/>
                <xsd:element ref="ns3:n1a228b9c7614969956ffcc01805763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7ddbb2-bcc9-4a0d-a22d-4c12b330da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description="" ma:hidden="true" ma:list="{2b8e2cf6-c864-41c6-854b-0b78b7d1fdba}" ma:internalName="TaxCatchAll" ma:showField="CatchAllData" ma:web="327ddbb2-bcc9-4a0d-a22d-4c12b330d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34b5e-819a-4150-86ac-4e28eda7b884" elementFormDefault="qualified">
    <xsd:import namespace="http://schemas.microsoft.com/office/2006/documentManagement/types"/>
    <xsd:import namespace="http://schemas.microsoft.com/office/infopath/2007/PartnerControls"/>
    <xsd:element name="cef93cdd323f44b99a102b5091fe4573" ma:index="14" nillable="true" ma:taxonomy="true" ma:internalName="cef93cdd323f44b99a102b5091fe4573" ma:taxonomyFieldName="Geografie" ma:displayName="Geografie" ma:default="" ma:fieldId="{cef93cdd-323f-44b9-9a10-2b5091fe4573}" ma:sspId="6ad545fb-1d64-4e88-8f59-a514521469aa" ma:termSetId="ebc042a5-3aae-48a7-84e9-87dab533e4c9" ma:anchorId="00000000-0000-0000-0000-000000000000" ma:open="false" ma:isKeyword="false">
      <xsd:complexType>
        <xsd:sequence>
          <xsd:element ref="pc:Terms" minOccurs="0" maxOccurs="1"/>
        </xsd:sequence>
      </xsd:complexType>
    </xsd:element>
    <xsd:element name="eb001508b64944d9a4a27473efced75a" ma:index="17" nillable="true" ma:taxonomy="true" ma:internalName="eb001508b64944d9a4a27473efced75a" ma:taxonomyFieldName="Schlagwort" ma:displayName="Schlagwort" ma:readOnly="false" ma:default="" ma:fieldId="{eb001508-b649-44d9-a4a2-7473efced75a}" ma:taxonomyMulti="true" ma:sspId="6ad545fb-1d64-4e88-8f59-a514521469aa" ma:termSetId="c17f7b82-ada2-41a6-9757-5199efef3ad1" ma:anchorId="00000000-0000-0000-0000-000000000000" ma:open="false" ma:isKeyword="false">
      <xsd:complexType>
        <xsd:sequence>
          <xsd:element ref="pc:Terms" minOccurs="0" maxOccurs="1"/>
        </xsd:sequence>
      </xsd:complexType>
    </xsd:element>
    <xsd:element name="Bezirks" ma:index="18" nillable="true" ma:displayName="Bezirks" ma:format="Dropdown" ma:internalName="Bezirks">
      <xsd:simpleType>
        <xsd:restriction base="dms:Choice">
          <xsd:enumeration value="Regierungsbezirk Arnsberg"/>
          <xsd:enumeration value="Regierungsbezirk Detmold"/>
          <xsd:enumeration value="Regierungsbezirk Düsseldorf"/>
          <xsd:enumeration value="Regierungsbezirk Köln"/>
          <xsd:enumeration value="Regierungsbezirk Münster"/>
        </xsd:restriction>
      </xsd:simpleType>
    </xsd:element>
    <xsd:element name="n1a228b9c7614969956ffcc01805763d" ma:index="20" nillable="true" ma:taxonomy="true" ma:internalName="n1a228b9c7614969956ffcc01805763d" ma:taxonomyFieldName="Formalia" ma:displayName="Formalia" ma:default="" ma:fieldId="{71a228b9-c761-4969-956f-fcc01805763d}" ma:sspId="6ad545fb-1d64-4e88-8f59-a514521469aa" ma:termSetId="041c662d-a5c8-448e-8474-9062817afe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584d57-a73d-40ef-9ca0-70f6b8f383a1" elementFormDefault="qualified">
    <xsd:import namespace="http://schemas.microsoft.com/office/2006/documentManagement/types"/>
    <xsd:import namespace="http://schemas.microsoft.com/office/infopath/2007/PartnerControls"/>
    <xsd:element name="SharedWithUsers" ma:index="2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9D5EC-2DEA-4FDA-AE2F-31C17218B67B}">
  <ds:schemaRefs>
    <ds:schemaRef ds:uri="http://schemas.microsoft.com/sharepoint/events"/>
  </ds:schemaRefs>
</ds:datastoreItem>
</file>

<file path=customXml/itemProps2.xml><?xml version="1.0" encoding="utf-8"?>
<ds:datastoreItem xmlns:ds="http://schemas.openxmlformats.org/officeDocument/2006/customXml" ds:itemID="{03E00EB6-741F-4064-9449-9F2A4F42C433}">
  <ds:schemaRefs>
    <ds:schemaRef ds:uri="http://purl.org/dc/terms/"/>
    <ds:schemaRef ds:uri="327ddbb2-bcc9-4a0d-a22d-4c12b330daec"/>
    <ds:schemaRef ds:uri="http://schemas.microsoft.com/office/2006/documentManagement/types"/>
    <ds:schemaRef ds:uri="51584d57-a73d-40ef-9ca0-70f6b8f383a1"/>
    <ds:schemaRef ds:uri="http://purl.org/dc/elements/1.1/"/>
    <ds:schemaRef ds:uri="http://schemas.microsoft.com/office/2006/metadata/properties"/>
    <ds:schemaRef ds:uri="aa534b5e-819a-4150-86ac-4e28eda7b884"/>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92902D-148F-4A12-BE7A-86A836CBCB71}">
  <ds:schemaRefs>
    <ds:schemaRef ds:uri="http://schemas.microsoft.com/sharepoint/v3/contenttype/forms"/>
  </ds:schemaRefs>
</ds:datastoreItem>
</file>

<file path=customXml/itemProps4.xml><?xml version="1.0" encoding="utf-8"?>
<ds:datastoreItem xmlns:ds="http://schemas.openxmlformats.org/officeDocument/2006/customXml" ds:itemID="{588FC496-8E7C-4905-8C0E-ECA56D80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7ddbb2-bcc9-4a0d-a22d-4c12b330daec"/>
    <ds:schemaRef ds:uri="aa534b5e-819a-4150-86ac-4e28eda7b884"/>
    <ds:schemaRef ds:uri="51584d57-a73d-40ef-9ca0-70f6b8f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Stadtbibliothek Gütersloh</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Keyzers, Susanne</cp:lastModifiedBy>
  <cp:revision>2</cp:revision>
  <dcterms:created xsi:type="dcterms:W3CDTF">2022-02-18T08:58:00Z</dcterms:created>
  <dcterms:modified xsi:type="dcterms:W3CDTF">2022-02-18T08:58:00Z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0x0101008CDF788D9E931C4AAF14B21D810429BE</vt:lpwstr>
  </property>
  <property fmtid="{D5CDD505-2E9C-101B-9397-08002B2CF9AE}" pid="3" name="_dlc_DocIdItemGuid">
    <vt:lpwstr>f190d7f7-593b-48d4-b9e2-01438b810dbb</vt:lpwstr>
  </property>
  <property fmtid="{D5CDD505-2E9C-101B-9397-08002B2CF9AE}" pid="4" name="Geografie">
    <vt:lpwstr/>
  </property>
  <property fmtid="{D5CDD505-2E9C-101B-9397-08002B2CF9AE}" pid="5" name="Formalia">
    <vt:lpwstr/>
  </property>
  <property fmtid="{D5CDD505-2E9C-101B-9397-08002B2CF9AE}" pid="6" name="Schlagwort">
    <vt:lpwstr/>
  </property>
</Properties>
</file>